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C7" w:rsidRDefault="00AD20C7" w:rsidP="00AD20C7">
      <w:pPr>
        <w:spacing w:after="0" w:line="240" w:lineRule="auto"/>
        <w:ind w:firstLine="708"/>
        <w:jc w:val="both"/>
        <w:rPr>
          <w:rFonts w:ascii="Times New Roman" w:hAnsi="Times New Roman"/>
          <w:b/>
          <w:bCs/>
          <w:sz w:val="24"/>
          <w:szCs w:val="24"/>
          <w:lang w:val="bg-BG"/>
        </w:rPr>
      </w:pPr>
      <w:bookmarkStart w:id="0" w:name="_GoBack"/>
      <w:bookmarkEnd w:id="0"/>
    </w:p>
    <w:p w:rsidR="00AD20C7" w:rsidRDefault="00AD20C7" w:rsidP="00AD20C7">
      <w:pPr>
        <w:spacing w:after="0" w:line="240" w:lineRule="auto"/>
        <w:ind w:firstLine="708"/>
        <w:jc w:val="both"/>
        <w:rPr>
          <w:rFonts w:ascii="Times New Roman" w:hAnsi="Times New Roman"/>
          <w:b/>
          <w:bCs/>
          <w:sz w:val="24"/>
          <w:szCs w:val="24"/>
          <w:lang w:val="bg-BG"/>
        </w:rPr>
      </w:pPr>
    </w:p>
    <w:p w:rsidR="00AD20C7" w:rsidRDefault="00AD20C7" w:rsidP="00AD20C7">
      <w:pPr>
        <w:spacing w:after="0" w:line="240" w:lineRule="auto"/>
        <w:ind w:firstLine="708"/>
        <w:jc w:val="both"/>
        <w:rPr>
          <w:rFonts w:ascii="Times New Roman" w:hAnsi="Times New Roman"/>
          <w:b/>
          <w:bCs/>
          <w:sz w:val="24"/>
          <w:szCs w:val="24"/>
          <w:lang w:val="bg-BG"/>
        </w:rPr>
      </w:pPr>
    </w:p>
    <w:tbl>
      <w:tblPr>
        <w:tblW w:w="9606" w:type="dxa"/>
        <w:tblLook w:val="04A0" w:firstRow="1" w:lastRow="0" w:firstColumn="1" w:lastColumn="0" w:noHBand="0" w:noVBand="1"/>
      </w:tblPr>
      <w:tblGrid>
        <w:gridCol w:w="1383"/>
        <w:gridCol w:w="5813"/>
        <w:gridCol w:w="2410"/>
      </w:tblGrid>
      <w:tr w:rsidR="00AD20C7" w:rsidRPr="003C3261" w:rsidTr="000D344F">
        <w:trPr>
          <w:trHeight w:val="1320"/>
        </w:trPr>
        <w:tc>
          <w:tcPr>
            <w:tcW w:w="1383" w:type="dxa"/>
            <w:tcBorders>
              <w:bottom w:val="thinThickSmallGap" w:sz="24" w:space="0" w:color="auto"/>
            </w:tcBorders>
          </w:tcPr>
          <w:p w:rsidR="00AD20C7" w:rsidRPr="003C3261" w:rsidRDefault="00AD20C7" w:rsidP="000D344F">
            <w:pPr>
              <w:tabs>
                <w:tab w:val="center" w:pos="4703"/>
                <w:tab w:val="right" w:pos="9406"/>
              </w:tabs>
              <w:spacing w:after="0" w:line="240" w:lineRule="auto"/>
              <w:rPr>
                <w:rFonts w:ascii="Times New Roman" w:hAnsi="Times New Roman"/>
                <w:sz w:val="24"/>
                <w:szCs w:val="24"/>
                <w:lang w:val="bg-BG"/>
              </w:rPr>
            </w:pPr>
            <w:r w:rsidRPr="003C3261">
              <w:rPr>
                <w:noProof/>
                <w:sz w:val="24"/>
                <w:szCs w:val="24"/>
                <w:lang w:val="bg-BG" w:eastAsia="bg-BG"/>
              </w:rPr>
              <w:drawing>
                <wp:inline distT="0" distB="0" distL="0" distR="0" wp14:anchorId="20B18AD7" wp14:editId="56281F90">
                  <wp:extent cx="695325" cy="819150"/>
                  <wp:effectExtent l="0" t="0" r="0" b="0"/>
                  <wp:docPr id="1" name="Picture 2"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95325" cy="819150"/>
                          </a:xfrm>
                          <a:prstGeom prst="rect">
                            <a:avLst/>
                          </a:prstGeom>
                        </pic:spPr>
                      </pic:pic>
                    </a:graphicData>
                  </a:graphic>
                </wp:inline>
              </w:drawing>
            </w:r>
          </w:p>
        </w:tc>
        <w:tc>
          <w:tcPr>
            <w:tcW w:w="5813" w:type="dxa"/>
            <w:tcBorders>
              <w:bottom w:val="thinThickSmallGap" w:sz="24" w:space="0" w:color="auto"/>
            </w:tcBorders>
            <w:vAlign w:val="center"/>
          </w:tcPr>
          <w:p w:rsidR="00AD20C7" w:rsidRPr="003C3261" w:rsidRDefault="00AD20C7" w:rsidP="000D344F">
            <w:pPr>
              <w:tabs>
                <w:tab w:val="center" w:pos="4703"/>
                <w:tab w:val="right" w:pos="9406"/>
              </w:tabs>
              <w:spacing w:after="0" w:line="240" w:lineRule="auto"/>
              <w:ind w:hanging="108"/>
              <w:rPr>
                <w:rFonts w:ascii="Times New Roman" w:hAnsi="Times New Roman"/>
                <w:b/>
                <w:sz w:val="24"/>
                <w:szCs w:val="24"/>
                <w:lang w:val="bg-BG"/>
              </w:rPr>
            </w:pPr>
            <w:r w:rsidRPr="003C3261">
              <w:rPr>
                <w:rFonts w:ascii="Times New Roman" w:hAnsi="Times New Roman"/>
                <w:b/>
                <w:sz w:val="24"/>
                <w:szCs w:val="24"/>
                <w:lang w:val="bg-BG"/>
              </w:rPr>
              <w:t xml:space="preserve">РЕПУБЛИКА БЪЛГАРИЯ </w:t>
            </w:r>
          </w:p>
          <w:p w:rsidR="00AD20C7" w:rsidRPr="003C3261" w:rsidRDefault="00AD20C7" w:rsidP="000D344F">
            <w:pPr>
              <w:tabs>
                <w:tab w:val="center" w:pos="4703"/>
                <w:tab w:val="right" w:pos="9406"/>
              </w:tabs>
              <w:spacing w:after="0" w:line="240" w:lineRule="auto"/>
              <w:ind w:hanging="108"/>
              <w:rPr>
                <w:rFonts w:ascii="Times New Roman" w:hAnsi="Times New Roman"/>
                <w:b/>
                <w:sz w:val="24"/>
                <w:szCs w:val="24"/>
                <w:lang w:val="bg-BG"/>
              </w:rPr>
            </w:pPr>
            <w:r w:rsidRPr="003C3261">
              <w:rPr>
                <w:rFonts w:ascii="Times New Roman" w:hAnsi="Times New Roman"/>
                <w:b/>
                <w:sz w:val="24"/>
                <w:szCs w:val="24"/>
                <w:lang w:val="bg-BG"/>
              </w:rPr>
              <w:t>Министерски съвет</w:t>
            </w:r>
          </w:p>
          <w:p w:rsidR="00AD20C7" w:rsidRPr="003C3261" w:rsidRDefault="00AD20C7" w:rsidP="000D344F">
            <w:pPr>
              <w:tabs>
                <w:tab w:val="center" w:pos="4703"/>
                <w:tab w:val="right" w:pos="9406"/>
              </w:tabs>
              <w:spacing w:after="0" w:line="240" w:lineRule="auto"/>
              <w:ind w:right="-108" w:hanging="108"/>
              <w:rPr>
                <w:rFonts w:ascii="Times New Roman" w:hAnsi="Times New Roman"/>
                <w:b/>
                <w:sz w:val="24"/>
                <w:szCs w:val="24"/>
                <w:lang w:val="bg-BG"/>
              </w:rPr>
            </w:pPr>
            <w:r w:rsidRPr="003C3261">
              <w:rPr>
                <w:rFonts w:ascii="Times New Roman" w:hAnsi="Times New Roman"/>
                <w:b/>
                <w:sz w:val="24"/>
                <w:szCs w:val="24"/>
                <w:lang w:val="bg-BG"/>
              </w:rPr>
              <w:t>Държавна агенция за закрила на детето</w:t>
            </w:r>
          </w:p>
        </w:tc>
        <w:tc>
          <w:tcPr>
            <w:tcW w:w="2410" w:type="dxa"/>
            <w:tcBorders>
              <w:bottom w:val="thinThickSmallGap" w:sz="24" w:space="0" w:color="auto"/>
            </w:tcBorders>
            <w:vAlign w:val="center"/>
          </w:tcPr>
          <w:p w:rsidR="00AD20C7" w:rsidRPr="003C3261" w:rsidRDefault="00AD20C7" w:rsidP="000D344F">
            <w:pPr>
              <w:tabs>
                <w:tab w:val="center" w:pos="4703"/>
                <w:tab w:val="right" w:pos="9406"/>
              </w:tabs>
              <w:spacing w:after="0" w:line="240" w:lineRule="auto"/>
              <w:ind w:right="-108" w:hanging="108"/>
              <w:jc w:val="right"/>
              <w:rPr>
                <w:rFonts w:ascii="Helen Bg Cond" w:hAnsi="Helen Bg Cond"/>
                <w:b/>
                <w:sz w:val="24"/>
                <w:szCs w:val="24"/>
                <w:lang w:val="bg-BG"/>
              </w:rPr>
            </w:pPr>
            <w:r w:rsidRPr="003C3261">
              <w:rPr>
                <w:noProof/>
                <w:sz w:val="24"/>
                <w:szCs w:val="24"/>
                <w:lang w:val="bg-BG" w:eastAsia="bg-BG"/>
              </w:rPr>
              <w:drawing>
                <wp:inline distT="0" distB="0" distL="0" distR="0" wp14:anchorId="5C4FBFC3" wp14:editId="7A7C7D9E">
                  <wp:extent cx="933450" cy="82867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933450" cy="828675"/>
                          </a:xfrm>
                          <a:prstGeom prst="rect">
                            <a:avLst/>
                          </a:prstGeom>
                        </pic:spPr>
                      </pic:pic>
                    </a:graphicData>
                  </a:graphic>
                </wp:inline>
              </w:drawing>
            </w:r>
          </w:p>
        </w:tc>
      </w:tr>
    </w:tbl>
    <w:p w:rsidR="00AD20C7" w:rsidRDefault="00AD20C7" w:rsidP="00AD20C7">
      <w:pPr>
        <w:spacing w:after="0" w:line="240" w:lineRule="auto"/>
        <w:ind w:firstLine="708"/>
        <w:jc w:val="both"/>
        <w:rPr>
          <w:rFonts w:ascii="Times New Roman" w:hAnsi="Times New Roman"/>
          <w:b/>
          <w:bCs/>
          <w:sz w:val="24"/>
          <w:szCs w:val="24"/>
          <w:lang w:val="bg-BG"/>
        </w:rPr>
      </w:pPr>
    </w:p>
    <w:p w:rsidR="00AD20C7" w:rsidRDefault="00C470DB" w:rsidP="00AD20C7">
      <w:pPr>
        <w:spacing w:after="0" w:line="240" w:lineRule="auto"/>
        <w:ind w:firstLine="708"/>
        <w:jc w:val="both"/>
        <w:rPr>
          <w:rFonts w:ascii="Times New Roman" w:hAnsi="Times New Roman"/>
          <w:b/>
          <w:bCs/>
          <w:sz w:val="24"/>
          <w:szCs w:val="24"/>
          <w:lang w:val="bg-BG"/>
        </w:rPr>
      </w:pPr>
      <w:r>
        <w:rPr>
          <w:rFonts w:ascii="Times New Roman" w:hAnsi="Times New Roman"/>
          <w:b/>
          <w:bCs/>
          <w:sz w:val="24"/>
          <w:szCs w:val="24"/>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7" o:title=""/>
            <o:lock v:ext="edit" ungrouping="t" rotation="t" cropping="t" verticies="t" text="t" grouping="t"/>
            <o:signatureline v:ext="edit" id="{2D31F996-00A0-42F6-BBB0-91A91FF55A7D}" provid="{00000000-0000-0000-0000-000000000000}" issignatureline="t"/>
          </v:shape>
        </w:pic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ДО</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Г-Н СЛАВЧО АТАНАСОВ</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 xml:space="preserve">ПРЕДСЕДАТЕЛ НА КОМИСИЯТА </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 xml:space="preserve">ПО ВЪПРОСИТЕ НА ДЕЦАТА, </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МЛАДЕЖТА И СПОРТА</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ПРИ ЧЕТИРИДЕСЕТ И ЧЕТВЪРТОТО</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НАРОДНО СЪБРАНИЕ</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ПЛ. „АЛ. БАТЕНБЕРГ“ № 1, ЕТ. 1, КАБ. 121</w:t>
      </w:r>
    </w:p>
    <w:p w:rsidR="00AD20C7" w:rsidRPr="003C3261" w:rsidRDefault="00AD20C7" w:rsidP="00AD20C7">
      <w:pPr>
        <w:spacing w:after="0" w:line="240" w:lineRule="auto"/>
        <w:ind w:firstLine="708"/>
        <w:jc w:val="both"/>
        <w:rPr>
          <w:rFonts w:ascii="Times New Roman" w:hAnsi="Times New Roman"/>
          <w:b/>
          <w:bCs/>
          <w:sz w:val="24"/>
          <w:szCs w:val="24"/>
          <w:lang w:val="bg-BG"/>
        </w:rPr>
      </w:pPr>
      <w:r w:rsidRPr="003C3261">
        <w:rPr>
          <w:rFonts w:ascii="Times New Roman" w:hAnsi="Times New Roman"/>
          <w:b/>
          <w:bCs/>
          <w:sz w:val="24"/>
          <w:szCs w:val="24"/>
          <w:lang w:val="bg-BG"/>
        </w:rPr>
        <w:t>ГР. СОФИЯ</w:t>
      </w:r>
    </w:p>
    <w:p w:rsidR="00AD20C7" w:rsidRPr="003C3261" w:rsidRDefault="00AD20C7" w:rsidP="00AD20C7">
      <w:pPr>
        <w:rPr>
          <w:rFonts w:ascii="Times New Roman" w:hAnsi="Times New Roman"/>
          <w:b/>
          <w:caps/>
          <w:sz w:val="24"/>
          <w:szCs w:val="24"/>
          <w:u w:val="single"/>
          <w:lang w:val="bg-BG"/>
        </w:rPr>
      </w:pPr>
    </w:p>
    <w:p w:rsidR="00AD20C7" w:rsidRPr="003C3261" w:rsidRDefault="00AD20C7" w:rsidP="00AD20C7">
      <w:pPr>
        <w:spacing w:line="240" w:lineRule="auto"/>
        <w:ind w:firstLine="708"/>
        <w:jc w:val="both"/>
        <w:rPr>
          <w:rFonts w:ascii="Times New Roman" w:hAnsi="Times New Roman"/>
          <w:sz w:val="24"/>
          <w:szCs w:val="24"/>
          <w:lang w:val="bg-BG"/>
        </w:rPr>
      </w:pPr>
      <w:r w:rsidRPr="003C3261">
        <w:rPr>
          <w:rFonts w:ascii="Times New Roman" w:hAnsi="Times New Roman"/>
          <w:b/>
          <w:sz w:val="24"/>
          <w:szCs w:val="24"/>
          <w:lang w:val="bg-BG"/>
        </w:rPr>
        <w:t xml:space="preserve">Относно: </w:t>
      </w:r>
      <w:r w:rsidRPr="003C3261">
        <w:rPr>
          <w:rFonts w:ascii="Times New Roman" w:hAnsi="Times New Roman"/>
          <w:sz w:val="24"/>
          <w:szCs w:val="24"/>
          <w:lang w:val="bg-BG"/>
        </w:rPr>
        <w:t>Становище на Държавна агенция за закрила на детето по Законопроект за изменение и допълнение на Закона за закрила на детето, №054-01-111, внесен от Александър Маиров Сиди и група народни представители на 04.12.2020 г.</w:t>
      </w:r>
    </w:p>
    <w:p w:rsidR="00AD20C7" w:rsidRPr="003C3261" w:rsidRDefault="00AD20C7" w:rsidP="00AD20C7">
      <w:pPr>
        <w:spacing w:after="0" w:line="240" w:lineRule="auto"/>
        <w:ind w:firstLine="708"/>
        <w:jc w:val="both"/>
        <w:rPr>
          <w:rFonts w:ascii="Times New Roman" w:hAnsi="Times New Roman"/>
          <w:sz w:val="24"/>
          <w:szCs w:val="24"/>
          <w:lang w:val="bg-BG"/>
        </w:rPr>
      </w:pPr>
    </w:p>
    <w:p w:rsidR="00AD20C7" w:rsidRPr="003C3261" w:rsidRDefault="00AD20C7" w:rsidP="00AD20C7">
      <w:pPr>
        <w:spacing w:after="0" w:line="240" w:lineRule="auto"/>
        <w:ind w:firstLine="708"/>
        <w:jc w:val="both"/>
        <w:rPr>
          <w:rFonts w:ascii="Times New Roman" w:hAnsi="Times New Roman"/>
          <w:sz w:val="24"/>
          <w:szCs w:val="24"/>
          <w:lang w:val="bg-BG"/>
        </w:rPr>
      </w:pP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b/>
          <w:bCs/>
          <w:sz w:val="24"/>
          <w:szCs w:val="24"/>
          <w:lang w:val="bg-BG"/>
        </w:rPr>
        <w:t>УВАЖАЕМИ ГОСПОДИН АТАНАСОВ</w:t>
      </w:r>
      <w:r w:rsidRPr="003C3261">
        <w:rPr>
          <w:rFonts w:ascii="Times New Roman" w:hAnsi="Times New Roman"/>
          <w:b/>
          <w:sz w:val="24"/>
          <w:szCs w:val="24"/>
          <w:lang w:val="bg-BG"/>
        </w:rPr>
        <w:t>,</w:t>
      </w:r>
    </w:p>
    <w:p w:rsidR="00AD20C7" w:rsidRPr="003C3261" w:rsidRDefault="00AD20C7" w:rsidP="00AD20C7">
      <w:pPr>
        <w:spacing w:after="0" w:line="240" w:lineRule="auto"/>
        <w:ind w:firstLine="708"/>
        <w:jc w:val="both"/>
        <w:rPr>
          <w:rFonts w:ascii="Times New Roman" w:hAnsi="Times New Roman"/>
          <w:sz w:val="24"/>
          <w:szCs w:val="24"/>
          <w:lang w:val="bg-BG"/>
        </w:rPr>
      </w:pP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Във връзка с постъпило</w:t>
      </w:r>
      <w:r>
        <w:rPr>
          <w:rFonts w:ascii="Times New Roman" w:hAnsi="Times New Roman"/>
          <w:sz w:val="24"/>
          <w:szCs w:val="24"/>
          <w:lang w:val="bg-BG"/>
        </w:rPr>
        <w:t>то</w:t>
      </w:r>
      <w:r w:rsidRPr="003C3261">
        <w:rPr>
          <w:rFonts w:ascii="Times New Roman" w:hAnsi="Times New Roman"/>
          <w:sz w:val="24"/>
          <w:szCs w:val="24"/>
          <w:lang w:val="bg-BG"/>
        </w:rPr>
        <w:t xml:space="preserve"> в Държавна агенция за закрила на детето (ДАЗД) писмо с Вх. №02-00-3 от 10.12.2020 г. относно Законопроект за изменение и допълнение на Закона за закрила на детето (ЗЗДет.), № 054-01-111, внесен от </w:t>
      </w:r>
      <w:r>
        <w:rPr>
          <w:rFonts w:ascii="Times New Roman" w:hAnsi="Times New Roman"/>
          <w:sz w:val="24"/>
          <w:szCs w:val="24"/>
          <w:lang w:val="bg-BG"/>
        </w:rPr>
        <w:t xml:space="preserve">г-н </w:t>
      </w:r>
      <w:r w:rsidRPr="003C3261">
        <w:rPr>
          <w:rFonts w:ascii="Times New Roman" w:hAnsi="Times New Roman"/>
          <w:sz w:val="24"/>
          <w:szCs w:val="24"/>
          <w:lang w:val="bg-BG"/>
        </w:rPr>
        <w:t xml:space="preserve">Александър Маиров Сиди и група народни представители на 04.12.2020 г., ДАЗД </w:t>
      </w:r>
      <w:r w:rsidRPr="003C3261">
        <w:rPr>
          <w:rFonts w:ascii="Times New Roman" w:hAnsi="Times New Roman"/>
          <w:b/>
          <w:sz w:val="24"/>
          <w:szCs w:val="24"/>
          <w:lang w:val="bg-BG"/>
        </w:rPr>
        <w:t>в цялост не подкрепя предложените законодателни изменения в законопроекта</w:t>
      </w:r>
      <w:r w:rsidRPr="003C3261">
        <w:rPr>
          <w:rFonts w:ascii="Times New Roman" w:hAnsi="Times New Roman"/>
          <w:sz w:val="24"/>
          <w:szCs w:val="24"/>
          <w:lang w:val="bg-BG"/>
        </w:rPr>
        <w:t>, със следните съображения:</w:t>
      </w:r>
    </w:p>
    <w:p w:rsidR="00AD20C7" w:rsidRPr="003C3261" w:rsidRDefault="00AD20C7" w:rsidP="00AD20C7">
      <w:pPr>
        <w:spacing w:after="0" w:line="240" w:lineRule="auto"/>
        <w:ind w:firstLine="708"/>
        <w:jc w:val="both"/>
        <w:rPr>
          <w:rFonts w:ascii="Times New Roman" w:eastAsia="Times New Roman" w:hAnsi="Times New Roman"/>
          <w:sz w:val="24"/>
          <w:szCs w:val="24"/>
          <w:lang w:val="bg-BG"/>
        </w:rPr>
      </w:pPr>
      <w:r w:rsidRPr="003C3261">
        <w:rPr>
          <w:rFonts w:ascii="Times New Roman" w:hAnsi="Times New Roman"/>
          <w:sz w:val="24"/>
          <w:szCs w:val="24"/>
          <w:lang w:val="bg-BG"/>
        </w:rPr>
        <w:t>Съгласно чл. 47, ал. 1 от Конституцията на Република България (КРБ) отглеждането и възпитанието на децата до пълнолетието им е право и задължение на техните родители и се подпомага от държавата. Основният закон посочва още, че семейството и децата са под закрилата на държавата и обществото (чл. 14 КРБ). Освен това със същата закрила се ползват и децата останали без грижата на близките си (чл. 47, ал. 4 КРБ).</w:t>
      </w:r>
      <w:r>
        <w:rPr>
          <w:rFonts w:ascii="Times New Roman" w:hAnsi="Times New Roman"/>
          <w:sz w:val="24"/>
          <w:szCs w:val="24"/>
          <w:lang w:val="bg-BG"/>
        </w:rPr>
        <w:t xml:space="preserve"> </w:t>
      </w:r>
      <w:r w:rsidRPr="003C3261">
        <w:rPr>
          <w:rFonts w:ascii="Times New Roman" w:hAnsi="Times New Roman"/>
          <w:sz w:val="24"/>
          <w:szCs w:val="24"/>
          <w:lang w:val="bg-BG"/>
        </w:rPr>
        <w:t>ЗЗДет</w:t>
      </w:r>
      <w:r>
        <w:rPr>
          <w:rFonts w:ascii="Times New Roman" w:hAnsi="Times New Roman"/>
          <w:sz w:val="24"/>
          <w:szCs w:val="24"/>
          <w:lang w:val="bg-BG"/>
        </w:rPr>
        <w:t>.</w:t>
      </w:r>
      <w:r w:rsidRPr="003C3261">
        <w:rPr>
          <w:rFonts w:ascii="Times New Roman" w:hAnsi="Times New Roman"/>
          <w:sz w:val="24"/>
          <w:szCs w:val="24"/>
          <w:lang w:val="bg-BG"/>
        </w:rPr>
        <w:t xml:space="preserve"> дава правната рамка, </w:t>
      </w:r>
      <w:r w:rsidRPr="003C3261">
        <w:rPr>
          <w:rFonts w:ascii="Times New Roman" w:eastAsia="Times New Roman" w:hAnsi="Times New Roman"/>
          <w:sz w:val="24"/>
          <w:szCs w:val="24"/>
          <w:lang w:val="bg-BG"/>
        </w:rPr>
        <w:t xml:space="preserve">принципите и мерките за закрила на детето, органите на държавата и </w:t>
      </w:r>
      <w:r w:rsidRPr="003C3261">
        <w:rPr>
          <w:rFonts w:ascii="Times New Roman" w:eastAsia="Times New Roman" w:hAnsi="Times New Roman"/>
          <w:sz w:val="24"/>
          <w:szCs w:val="24"/>
          <w:lang w:val="bg-BG"/>
        </w:rPr>
        <w:lastRenderedPageBreak/>
        <w:t xml:space="preserve">общините и тяхното взаимодействие при осъществяване на дейностите по закрила на детето, както и участието на юридически лица и физически лица в такива дейности.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shd w:val="clear" w:color="auto" w:fill="FFFFFF"/>
          <w:lang w:val="bg-BG"/>
        </w:rPr>
        <w:t xml:space="preserve">В сегашния си вид </w:t>
      </w:r>
      <w:r w:rsidRPr="003C3261">
        <w:rPr>
          <w:rFonts w:ascii="Times New Roman" w:hAnsi="Times New Roman"/>
          <w:sz w:val="24"/>
          <w:szCs w:val="24"/>
          <w:lang w:val="bg-BG"/>
        </w:rPr>
        <w:t>ЗЗДет.</w:t>
      </w:r>
      <w:r w:rsidRPr="003C3261">
        <w:rPr>
          <w:rFonts w:ascii="Times New Roman" w:hAnsi="Times New Roman"/>
          <w:sz w:val="24"/>
          <w:szCs w:val="24"/>
          <w:shd w:val="clear" w:color="auto" w:fill="FFFFFF"/>
          <w:lang w:val="bg-BG"/>
        </w:rPr>
        <w:t xml:space="preserve"> гарантира ефективни механизми, с които създава мерки и определя отговорностите на институциите при гарантирането на правата и спазване на принципите за закрила на детето. Към настоящия момент не съществува необходимост от предложените в законопроекта промени, част от които са фразеологични и терминологични предложения за промени на утвърдените изрази, неводещи до смислова промяна. В мотивите на законопроекта липсва оценка за това, каква е очакваната добавена стойност на предложените промени в разпоредбите по същество. Освен това направените предложения от своя страна лишават до голяма степен компетентните </w:t>
      </w:r>
      <w:r w:rsidRPr="003C3261">
        <w:rPr>
          <w:rFonts w:ascii="Times New Roman" w:hAnsi="Times New Roman"/>
          <w:sz w:val="24"/>
          <w:szCs w:val="24"/>
          <w:lang w:val="bg-BG"/>
        </w:rPr>
        <w:t>органи в страната от възможността реално да защитят детето при необходимост.</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Законопроектът съдържа 23 параграфа с предложения за изменение на Закона, но в кратките мотиви към него не се съдържат аргументи за това кое налага промяна на повечето от предложените за допълнения или изменения разпоредби. Акцентира върху необходимостта от спазване на интереса на родителите или на законните представители, за които се предлага да се осигури равнопоставено участие в процеса по налагане на мерките за закрила. </w:t>
      </w:r>
    </w:p>
    <w:p w:rsidR="00AD20C7" w:rsidRPr="00CA45A4" w:rsidRDefault="00AD20C7" w:rsidP="00AD20C7">
      <w:pPr>
        <w:spacing w:after="0" w:line="240" w:lineRule="auto"/>
        <w:ind w:firstLine="708"/>
        <w:jc w:val="both"/>
        <w:rPr>
          <w:rFonts w:ascii="Times New Roman" w:hAnsi="Times New Roman"/>
          <w:b/>
          <w:sz w:val="24"/>
          <w:szCs w:val="24"/>
          <w:lang w:val="bg-BG"/>
        </w:rPr>
      </w:pPr>
      <w:r w:rsidRPr="00CA45A4">
        <w:rPr>
          <w:rFonts w:ascii="Times New Roman" w:hAnsi="Times New Roman"/>
          <w:b/>
          <w:sz w:val="24"/>
          <w:szCs w:val="24"/>
          <w:lang w:val="bg-BG"/>
        </w:rPr>
        <w:t xml:space="preserve">Само по себе си така направеното предложение е необосновано.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Аргумент по чл. 26 от ЗЗДет. визира случаи, при които по реда на чл. 25 от същия закон родителите на детето са: ал. 1 – починали, неизвестни, лишени от родителски права или чиито родителски права са ограничени; ал. 2 – които трайно не полагат грижи за детето; ал. 3 – които се намират в трайна невъзможност да го отглеждат и др. Това са обстоятелства, при които родителите, настойникът или попечителя</w:t>
      </w:r>
      <w:r>
        <w:rPr>
          <w:rFonts w:ascii="Times New Roman" w:hAnsi="Times New Roman"/>
          <w:sz w:val="24"/>
          <w:szCs w:val="24"/>
          <w:lang w:val="bg-BG"/>
        </w:rPr>
        <w:t>т</w:t>
      </w:r>
      <w:r w:rsidRPr="003C3261">
        <w:rPr>
          <w:rFonts w:ascii="Times New Roman" w:hAnsi="Times New Roman"/>
          <w:sz w:val="24"/>
          <w:szCs w:val="24"/>
          <w:lang w:val="bg-BG"/>
        </w:rPr>
        <w:t xml:space="preserve"> са в обективна невъзможност да изпълняват своите законови задължение</w:t>
      </w:r>
      <w:r>
        <w:rPr>
          <w:rFonts w:ascii="Times New Roman" w:hAnsi="Times New Roman"/>
          <w:sz w:val="24"/>
          <w:szCs w:val="24"/>
          <w:lang w:val="bg-BG"/>
        </w:rPr>
        <w:t>,</w:t>
      </w:r>
      <w:r w:rsidRPr="003C3261">
        <w:rPr>
          <w:rFonts w:ascii="Times New Roman" w:hAnsi="Times New Roman"/>
          <w:sz w:val="24"/>
          <w:szCs w:val="24"/>
          <w:lang w:val="bg-BG"/>
        </w:rPr>
        <w:t xml:space="preserve"> или които с конклудентните си действия изразяват или демонстрират нежелание за полагане на грижи за това дете. Охранителна мярка на посочените по-горе основания, в посока интереса на детето, е разпоредбата на ал. 2 на чл. 25, който предвижда, че </w:t>
      </w:r>
      <w:r w:rsidRPr="0085157D">
        <w:rPr>
          <w:rFonts w:ascii="Times New Roman" w:hAnsi="Times New Roman"/>
          <w:b/>
          <w:sz w:val="24"/>
          <w:szCs w:val="24"/>
          <w:lang w:val="bg-BG"/>
        </w:rPr>
        <w:t>настаняването на детето извън семейството се налага като мярка след изчерпване на всички възможности за закрила в семейството.</w:t>
      </w:r>
      <w:r w:rsidRPr="003C3261">
        <w:rPr>
          <w:rFonts w:ascii="Times New Roman" w:hAnsi="Times New Roman"/>
          <w:sz w:val="24"/>
          <w:szCs w:val="24"/>
          <w:lang w:val="bg-BG"/>
        </w:rPr>
        <w:t xml:space="preserve"> По реда на чл. 26 ал. 1 на ЗЗдет. настаняването на детето извън семейството се извършва от съд, който от своя страна следва като такъв да гарантира диспозитивно и състезателно начало в съдебния процес.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В тази връзка в Конвенция на ООН за правата на детето в чл. 9, т. 1 и т. 2 </w:t>
      </w:r>
      <w:r>
        <w:rPr>
          <w:rFonts w:ascii="Times New Roman" w:hAnsi="Times New Roman"/>
          <w:sz w:val="24"/>
          <w:szCs w:val="24"/>
          <w:lang w:val="bg-BG"/>
        </w:rPr>
        <w:t xml:space="preserve">ясно </w:t>
      </w:r>
      <w:r w:rsidRPr="003C3261">
        <w:rPr>
          <w:rFonts w:ascii="Times New Roman" w:hAnsi="Times New Roman"/>
          <w:sz w:val="24"/>
          <w:szCs w:val="24"/>
          <w:lang w:val="bg-BG"/>
        </w:rPr>
        <w:t xml:space="preserve">е залегнал следният механизъм: </w:t>
      </w:r>
    </w:p>
    <w:p w:rsidR="00AD20C7" w:rsidRPr="0085157D" w:rsidRDefault="00AD20C7" w:rsidP="00AD20C7">
      <w:pPr>
        <w:spacing w:after="0" w:line="240" w:lineRule="auto"/>
        <w:ind w:firstLine="708"/>
        <w:jc w:val="both"/>
        <w:rPr>
          <w:rFonts w:ascii="Times New Roman" w:hAnsi="Times New Roman"/>
          <w:i/>
          <w:sz w:val="24"/>
          <w:szCs w:val="24"/>
          <w:lang w:val="bg-BG"/>
        </w:rPr>
      </w:pPr>
      <w:r w:rsidRPr="0085157D">
        <w:rPr>
          <w:rFonts w:ascii="Times New Roman" w:hAnsi="Times New Roman"/>
          <w:i/>
          <w:sz w:val="24"/>
          <w:szCs w:val="24"/>
          <w:lang w:val="bg-BG"/>
        </w:rPr>
        <w:t xml:space="preserve">1.  Държавите – страни по конвенцията, осигуряват детето да не бъде разделяно от родителите си против тяхната воля, освен когато компетентните власти решат в съответствие с приложимите закони и процедури и при възможност за съдебен преглед, че такова разделяне е необходимо за висшия интерес на детето,  такова решение може да бъде необходимо в някои особени случаи, като например малтретиране или изоставяне на детето от родителите, или когато родителите живеят разделени и трябва да се вземе решение относно местоживеенето на детето. </w:t>
      </w:r>
    </w:p>
    <w:p w:rsidR="00AD20C7" w:rsidRPr="0085157D" w:rsidRDefault="00AD20C7" w:rsidP="00AD20C7">
      <w:pPr>
        <w:spacing w:after="0" w:line="240" w:lineRule="auto"/>
        <w:ind w:firstLine="708"/>
        <w:jc w:val="both"/>
        <w:rPr>
          <w:rFonts w:ascii="Times New Roman" w:hAnsi="Times New Roman"/>
          <w:i/>
          <w:sz w:val="24"/>
          <w:szCs w:val="24"/>
          <w:lang w:val="bg-BG"/>
        </w:rPr>
      </w:pPr>
      <w:r w:rsidRPr="0085157D">
        <w:rPr>
          <w:rFonts w:ascii="Times New Roman" w:hAnsi="Times New Roman"/>
          <w:i/>
          <w:sz w:val="24"/>
          <w:szCs w:val="24"/>
          <w:lang w:val="bg-BG"/>
        </w:rPr>
        <w:t>2.  При всяка процедура съгласно точка 1 на всички заинтересовани страни се дава възможност да участват в нея и да изложат своите становища.</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Предвид горното</w:t>
      </w:r>
      <w:r>
        <w:rPr>
          <w:rFonts w:ascii="Times New Roman" w:hAnsi="Times New Roman"/>
          <w:sz w:val="24"/>
          <w:szCs w:val="24"/>
          <w:lang w:val="bg-BG"/>
        </w:rPr>
        <w:t>,</w:t>
      </w:r>
      <w:r w:rsidRPr="003C3261">
        <w:rPr>
          <w:rFonts w:ascii="Times New Roman" w:hAnsi="Times New Roman"/>
          <w:sz w:val="24"/>
          <w:szCs w:val="24"/>
          <w:lang w:val="bg-BG"/>
        </w:rPr>
        <w:t xml:space="preserve"> </w:t>
      </w:r>
      <w:r w:rsidRPr="0085157D">
        <w:rPr>
          <w:rFonts w:ascii="Times New Roman" w:hAnsi="Times New Roman"/>
          <w:b/>
          <w:sz w:val="24"/>
          <w:szCs w:val="24"/>
          <w:lang w:val="bg-BG"/>
        </w:rPr>
        <w:t>равнопоставено участие на родителите/законните представители в процеса по налагане на мерките за закрила, е гарантирана и от Конвенцията, и от националн</w:t>
      </w:r>
      <w:r>
        <w:rPr>
          <w:rFonts w:ascii="Times New Roman" w:hAnsi="Times New Roman"/>
          <w:b/>
          <w:sz w:val="24"/>
          <w:szCs w:val="24"/>
          <w:lang w:val="bg-BG"/>
        </w:rPr>
        <w:t>ото ни законодателство</w:t>
      </w:r>
      <w:r w:rsidRPr="0085157D">
        <w:rPr>
          <w:rFonts w:ascii="Times New Roman" w:hAnsi="Times New Roman"/>
          <w:b/>
          <w:sz w:val="24"/>
          <w:szCs w:val="24"/>
          <w:lang w:val="bg-BG"/>
        </w:rPr>
        <w:t>.</w:t>
      </w:r>
      <w:r w:rsidRPr="003C3261">
        <w:rPr>
          <w:rFonts w:ascii="Times New Roman" w:hAnsi="Times New Roman"/>
          <w:sz w:val="24"/>
          <w:szCs w:val="24"/>
          <w:lang w:val="bg-BG"/>
        </w:rPr>
        <w:t xml:space="preserve">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 В законопроекта се прави опит да бъдат въведени понятията „биологични родители“ и „биологично семейство“. </w:t>
      </w:r>
      <w:r>
        <w:rPr>
          <w:rFonts w:ascii="Times New Roman" w:hAnsi="Times New Roman"/>
          <w:sz w:val="24"/>
          <w:szCs w:val="24"/>
          <w:lang w:val="bg-BG"/>
        </w:rPr>
        <w:t>Следва да се има предвид, че р</w:t>
      </w:r>
      <w:r w:rsidRPr="003C3261">
        <w:rPr>
          <w:rFonts w:ascii="Times New Roman" w:hAnsi="Times New Roman"/>
          <w:sz w:val="24"/>
          <w:szCs w:val="24"/>
          <w:lang w:val="bg-BG"/>
        </w:rPr>
        <w:t xml:space="preserve">одители на детето </w:t>
      </w:r>
      <w:r w:rsidRPr="003C3261">
        <w:rPr>
          <w:rFonts w:ascii="Times New Roman" w:hAnsi="Times New Roman"/>
          <w:sz w:val="24"/>
          <w:szCs w:val="24"/>
          <w:lang w:val="bg-BG"/>
        </w:rPr>
        <w:lastRenderedPageBreak/>
        <w:t xml:space="preserve">могат да бъдат и </w:t>
      </w:r>
      <w:hyperlink r:id="rId8" w:tooltip="Осиновяване" w:history="1">
        <w:r w:rsidRPr="003C3261">
          <w:rPr>
            <w:rFonts w:ascii="Times New Roman" w:hAnsi="Times New Roman"/>
            <w:sz w:val="24"/>
            <w:szCs w:val="24"/>
            <w:lang w:val="bg-BG"/>
          </w:rPr>
          <w:t>осиновители</w:t>
        </w:r>
      </w:hyperlink>
      <w:r w:rsidRPr="003C3261">
        <w:rPr>
          <w:rFonts w:ascii="Times New Roman" w:hAnsi="Times New Roman"/>
          <w:sz w:val="24"/>
          <w:szCs w:val="24"/>
          <w:lang w:val="bg-BG"/>
        </w:rPr>
        <w:t xml:space="preserve">те, които се грижат за него, без да имат биологична връзка помежду си. С други думи произходът на детето може да не съвпада с биологичния такъв. </w:t>
      </w:r>
      <w:r>
        <w:rPr>
          <w:rFonts w:ascii="Times New Roman" w:hAnsi="Times New Roman"/>
          <w:sz w:val="24"/>
          <w:szCs w:val="24"/>
          <w:lang w:val="bg-BG"/>
        </w:rPr>
        <w:t xml:space="preserve"> </w:t>
      </w:r>
      <w:r w:rsidRPr="003C3261">
        <w:rPr>
          <w:rFonts w:ascii="Times New Roman" w:hAnsi="Times New Roman"/>
          <w:sz w:val="24"/>
          <w:szCs w:val="24"/>
          <w:lang w:val="bg-BG"/>
        </w:rPr>
        <w:t>В тази връзка въвеждането на подобна терминология в з</w:t>
      </w:r>
      <w:r>
        <w:rPr>
          <w:rFonts w:ascii="Times New Roman" w:hAnsi="Times New Roman"/>
          <w:sz w:val="24"/>
          <w:szCs w:val="24"/>
          <w:lang w:val="bg-BG"/>
        </w:rPr>
        <w:t>ЗЗДет.</w:t>
      </w:r>
      <w:r w:rsidRPr="003C3261">
        <w:rPr>
          <w:rFonts w:ascii="Times New Roman" w:hAnsi="Times New Roman"/>
          <w:sz w:val="24"/>
          <w:szCs w:val="24"/>
          <w:lang w:val="bg-BG"/>
        </w:rPr>
        <w:t xml:space="preserve"> е нелогична и неправилна. Сам по себе си терминът „биологични родители“ не се използва в националното ни законодателство</w:t>
      </w:r>
      <w:r>
        <w:rPr>
          <w:rFonts w:ascii="Times New Roman" w:hAnsi="Times New Roman"/>
          <w:sz w:val="24"/>
          <w:szCs w:val="24"/>
          <w:lang w:val="bg-BG"/>
        </w:rPr>
        <w:t xml:space="preserve"> и следва да се разгледа в дълбочина и в редица други наши нормативни актове</w:t>
      </w:r>
      <w:r w:rsidRPr="003C3261">
        <w:rPr>
          <w:rFonts w:ascii="Times New Roman" w:hAnsi="Times New Roman"/>
          <w:sz w:val="24"/>
          <w:szCs w:val="24"/>
          <w:lang w:val="bg-BG"/>
        </w:rPr>
        <w:t>.</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В мотивите на законопроекта не се съдържат аргументи относно предложението от закона изцяло да отпадне предвидената в разпоредбата на чл. 5, ал. 1 специална закрила на дете в риск, който е един от основните принципи за закрила на детето, по реда на чл. 3 от същия закон. Децата имат право на специална закрила съгласно чл. 20 на Конвенцията </w:t>
      </w:r>
      <w:r>
        <w:rPr>
          <w:rFonts w:ascii="Times New Roman" w:hAnsi="Times New Roman"/>
          <w:sz w:val="24"/>
          <w:szCs w:val="24"/>
          <w:lang w:val="bg-BG"/>
        </w:rPr>
        <w:t>на ООН за правата</w:t>
      </w:r>
      <w:r w:rsidRPr="003C3261">
        <w:rPr>
          <w:rFonts w:ascii="Times New Roman" w:hAnsi="Times New Roman"/>
          <w:sz w:val="24"/>
          <w:szCs w:val="24"/>
          <w:lang w:val="bg-BG"/>
        </w:rPr>
        <w:t xml:space="preserve"> на детето, която е водещият документ в областта на правата на детето.</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Инкорпорирането на термини в закона като „морал, традиции и</w:t>
      </w:r>
      <w:r>
        <w:rPr>
          <w:rFonts w:ascii="Times New Roman" w:hAnsi="Times New Roman"/>
          <w:sz w:val="24"/>
          <w:szCs w:val="24"/>
          <w:lang w:val="bg-BG"/>
        </w:rPr>
        <w:t xml:space="preserve"> добрите нрави“ в контекста за „най-добрия интерес на детето“</w:t>
      </w:r>
      <w:r w:rsidRPr="003C3261">
        <w:rPr>
          <w:rFonts w:ascii="Times New Roman" w:hAnsi="Times New Roman"/>
          <w:sz w:val="24"/>
          <w:szCs w:val="24"/>
          <w:lang w:val="bg-BG"/>
        </w:rPr>
        <w:t>, имащи личен и субективен елемент е нелогично. Въвеждането им в закона ще създаде предпоставка за неп</w:t>
      </w:r>
      <w:r>
        <w:rPr>
          <w:rFonts w:ascii="Times New Roman" w:hAnsi="Times New Roman"/>
          <w:sz w:val="24"/>
          <w:szCs w:val="24"/>
          <w:lang w:val="bg-BG"/>
        </w:rPr>
        <w:t>равилно тълкуване. Така напр.,</w:t>
      </w:r>
      <w:r w:rsidRPr="003C3261">
        <w:rPr>
          <w:rFonts w:ascii="Times New Roman" w:hAnsi="Times New Roman"/>
          <w:sz w:val="24"/>
          <w:szCs w:val="24"/>
          <w:lang w:val="bg-BG"/>
        </w:rPr>
        <w:t xml:space="preserve"> възприятието и с</w:t>
      </w:r>
      <w:r>
        <w:rPr>
          <w:rFonts w:ascii="Times New Roman" w:hAnsi="Times New Roman"/>
          <w:sz w:val="24"/>
          <w:szCs w:val="24"/>
          <w:lang w:val="bg-BG"/>
        </w:rPr>
        <w:t xml:space="preserve">ъдържанието на „обществения морал“ е относително </w:t>
      </w:r>
      <w:r w:rsidRPr="003C3261">
        <w:rPr>
          <w:rFonts w:ascii="Times New Roman" w:hAnsi="Times New Roman"/>
          <w:sz w:val="24"/>
          <w:szCs w:val="24"/>
          <w:lang w:val="bg-BG"/>
        </w:rPr>
        <w:t>и зависи от времето и</w:t>
      </w:r>
      <w:r>
        <w:rPr>
          <w:rFonts w:ascii="Times New Roman" w:hAnsi="Times New Roman"/>
          <w:sz w:val="24"/>
          <w:szCs w:val="24"/>
          <w:lang w:val="bg-BG"/>
        </w:rPr>
        <w:t xml:space="preserve"> от мястото на използването му. </w:t>
      </w:r>
      <w:r w:rsidRPr="0085157D">
        <w:rPr>
          <w:rFonts w:ascii="Times New Roman" w:hAnsi="Times New Roman"/>
          <w:b/>
          <w:sz w:val="24"/>
          <w:szCs w:val="24"/>
          <w:lang w:val="bg-BG"/>
        </w:rPr>
        <w:t>В българското законодателство никога не е съществувало легално определение за добрите нрави</w:t>
      </w:r>
      <w:r w:rsidRPr="003C3261">
        <w:rPr>
          <w:rFonts w:ascii="Times New Roman" w:hAnsi="Times New Roman"/>
          <w:sz w:val="24"/>
          <w:szCs w:val="24"/>
          <w:lang w:val="bg-BG"/>
        </w:rPr>
        <w:t xml:space="preserve">. Добрите нрави несъмнено имат морално-етичен характер. По принцип правилата на морала и на етиката нямат обвързващо действие, неспазването им води единствено до неблагоприятни последици за лицето, което ги нарушава, до т. нар. „морална санкция“, поради отрицателната оценка на обществото за тях, но не и до правонарушение. Освен това не съществува правна норма, която да регламентира, че спазването на определена традиция води до спазване на интереса на детето. Целта на закона е да гарантира спазването на основния принцип за „най-добрия интерес“ на детето, без да го обвързва с излишна терминология. Най-добрият интерес на детето е формулиран в Общ коментар №12 (2009) </w:t>
      </w:r>
      <w:r>
        <w:rPr>
          <w:rFonts w:ascii="Times New Roman" w:hAnsi="Times New Roman"/>
          <w:sz w:val="24"/>
          <w:szCs w:val="24"/>
          <w:lang w:val="bg-BG"/>
        </w:rPr>
        <w:t xml:space="preserve">за </w:t>
      </w:r>
      <w:r w:rsidRPr="003C3261">
        <w:rPr>
          <w:rFonts w:ascii="Times New Roman" w:hAnsi="Times New Roman"/>
          <w:sz w:val="24"/>
          <w:szCs w:val="24"/>
          <w:lang w:val="bg-BG"/>
        </w:rPr>
        <w:t xml:space="preserve">Право на детето на изслушване от Комитета </w:t>
      </w:r>
      <w:r>
        <w:rPr>
          <w:rFonts w:ascii="Times New Roman" w:hAnsi="Times New Roman"/>
          <w:sz w:val="24"/>
          <w:szCs w:val="24"/>
          <w:lang w:val="bg-BG"/>
        </w:rPr>
        <w:t xml:space="preserve">на ООН </w:t>
      </w:r>
      <w:r w:rsidRPr="003C3261">
        <w:rPr>
          <w:rFonts w:ascii="Times New Roman" w:hAnsi="Times New Roman"/>
          <w:sz w:val="24"/>
          <w:szCs w:val="24"/>
          <w:lang w:val="bg-BG"/>
        </w:rPr>
        <w:t>по правата на детето.</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Предложението за отмяна на разпоредбата за насърчаване на доброволното участие в дейностите по закрила на детето означава, че предимство ще имат принудителните мерки, които обикновено са свързани с извеждане на детето – това означава вместо засилване на диалога между семейство и органи по закрила, сътрудничество и подкрепа, даване на приоритет на принудителните мерки, които би следвало да са крайна мярка. </w:t>
      </w:r>
      <w:r w:rsidRPr="0085157D">
        <w:rPr>
          <w:rFonts w:ascii="Times New Roman" w:hAnsi="Times New Roman"/>
          <w:b/>
          <w:sz w:val="24"/>
          <w:szCs w:val="24"/>
          <w:lang w:val="bg-BG"/>
        </w:rPr>
        <w:t xml:space="preserve">В мерките, предвидени в сега действащия </w:t>
      </w:r>
      <w:r>
        <w:rPr>
          <w:rFonts w:ascii="Times New Roman" w:hAnsi="Times New Roman"/>
          <w:b/>
          <w:sz w:val="24"/>
          <w:szCs w:val="24"/>
          <w:lang w:val="bg-BG"/>
        </w:rPr>
        <w:t>ЗЗДет.</w:t>
      </w:r>
      <w:r w:rsidRPr="0085157D">
        <w:rPr>
          <w:rFonts w:ascii="Times New Roman" w:hAnsi="Times New Roman"/>
          <w:b/>
          <w:sz w:val="24"/>
          <w:szCs w:val="24"/>
          <w:lang w:val="bg-BG"/>
        </w:rPr>
        <w:t xml:space="preserve"> е уредена закрилата на дете приоритетно в семейна среда</w:t>
      </w:r>
      <w:r w:rsidRPr="003C3261">
        <w:rPr>
          <w:rFonts w:ascii="Times New Roman" w:hAnsi="Times New Roman"/>
          <w:sz w:val="24"/>
          <w:szCs w:val="24"/>
          <w:lang w:val="bg-BG"/>
        </w:rPr>
        <w:t>. В случай на извеждане се търсят първо роднини и близки, при които да се отглежда, и при отказ от тяхна страна детето се настанява в приемно семейство или в социална услуга.</w:t>
      </w:r>
    </w:p>
    <w:p w:rsidR="00AD20C7"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Не можем да подкрепим предложението за отмяната на възможността за „насърчаване на доброволното участие в дейностите по закрилата на детето“.  Участието на гражданското общество и на доброволци е от ключово значение за подпомагането и осигуряването на необходимата грижа и помощ. През 1993 г. Общото събрание на ООН приема с резолюция </w:t>
      </w:r>
      <w:r>
        <w:rPr>
          <w:rFonts w:ascii="Times New Roman" w:hAnsi="Times New Roman"/>
          <w:sz w:val="24"/>
          <w:szCs w:val="24"/>
          <w:lang w:val="bg-BG"/>
        </w:rPr>
        <w:t>„</w:t>
      </w:r>
      <w:r w:rsidRPr="003C3261">
        <w:rPr>
          <w:rFonts w:ascii="Times New Roman" w:hAnsi="Times New Roman"/>
          <w:sz w:val="24"/>
          <w:szCs w:val="24"/>
          <w:lang w:val="bg-BG"/>
        </w:rPr>
        <w:t>Принципи за статута на националните институции</w:t>
      </w:r>
      <w:r>
        <w:rPr>
          <w:rFonts w:ascii="Times New Roman" w:hAnsi="Times New Roman"/>
          <w:sz w:val="24"/>
          <w:szCs w:val="24"/>
          <w:lang w:val="bg-BG"/>
        </w:rPr>
        <w:t>“</w:t>
      </w:r>
      <w:r w:rsidRPr="003C3261">
        <w:rPr>
          <w:rFonts w:ascii="Times New Roman" w:hAnsi="Times New Roman"/>
          <w:sz w:val="24"/>
          <w:szCs w:val="24"/>
          <w:lang w:val="bg-BG"/>
        </w:rPr>
        <w:t xml:space="preserve"> (Парижки принципи), които се отнасят до стандарта на работа на организациите за защита на правата на човека. Според тях</w:t>
      </w:r>
      <w:r>
        <w:rPr>
          <w:rFonts w:ascii="Times New Roman" w:hAnsi="Times New Roman"/>
          <w:sz w:val="24"/>
          <w:szCs w:val="24"/>
          <w:lang w:val="bg-BG"/>
        </w:rPr>
        <w:t>:</w:t>
      </w:r>
      <w:r w:rsidRPr="003C3261">
        <w:rPr>
          <w:rFonts w:ascii="Times New Roman" w:hAnsi="Times New Roman"/>
          <w:sz w:val="24"/>
          <w:szCs w:val="24"/>
          <w:lang w:val="bg-BG"/>
        </w:rPr>
        <w:t xml:space="preserve"> </w:t>
      </w:r>
      <w:r w:rsidRPr="0085157D">
        <w:rPr>
          <w:rFonts w:ascii="Times New Roman" w:hAnsi="Times New Roman"/>
          <w:i/>
          <w:sz w:val="24"/>
          <w:szCs w:val="24"/>
          <w:lang w:val="bg-BG"/>
        </w:rPr>
        <w:t>„с оглед на основната роля, която играят неправителствените организации за разширяване на работата на националните институции, те трябва да развиват отношения с неправителствените организации, посветени на насърчаването и защитата на правата на човека, на икономическото и социалното развитие, на борбата с расизма, на защита на особено уязвими групи (особено деца, работници мигранти, бежанци, лица с физически и психически увреждания) или към спе</w:t>
      </w:r>
      <w:r>
        <w:rPr>
          <w:rFonts w:ascii="Times New Roman" w:hAnsi="Times New Roman"/>
          <w:i/>
          <w:sz w:val="24"/>
          <w:szCs w:val="24"/>
          <w:lang w:val="bg-BG"/>
        </w:rPr>
        <w:t xml:space="preserve">циализирани области. </w:t>
      </w:r>
      <w:r>
        <w:rPr>
          <w:rFonts w:ascii="Times New Roman" w:hAnsi="Times New Roman"/>
          <w:i/>
          <w:sz w:val="24"/>
          <w:szCs w:val="24"/>
          <w:lang w:val="bg-BG"/>
        </w:rPr>
        <w:lastRenderedPageBreak/>
        <w:t>Освен това с</w:t>
      </w:r>
      <w:r w:rsidRPr="0085157D">
        <w:rPr>
          <w:rFonts w:ascii="Times New Roman" w:hAnsi="Times New Roman"/>
          <w:i/>
          <w:sz w:val="24"/>
          <w:szCs w:val="24"/>
          <w:lang w:val="bg-BG"/>
        </w:rPr>
        <w:t>поред Целите за устойчиво развитие на ООН 2030</w:t>
      </w:r>
      <w:r>
        <w:rPr>
          <w:rFonts w:ascii="Times New Roman" w:hAnsi="Times New Roman"/>
          <w:i/>
          <w:sz w:val="24"/>
          <w:szCs w:val="24"/>
          <w:lang w:val="bg-BG"/>
        </w:rPr>
        <w:t xml:space="preserve"> г.</w:t>
      </w:r>
      <w:r w:rsidRPr="0085157D">
        <w:rPr>
          <w:rFonts w:ascii="Times New Roman" w:hAnsi="Times New Roman"/>
          <w:i/>
          <w:sz w:val="24"/>
          <w:szCs w:val="24"/>
          <w:lang w:val="bg-BG"/>
        </w:rPr>
        <w:t xml:space="preserve"> в цел 16 е посочена необходимостта от „осигуряването на отзивчиво, приобщаващо, участие и представително вземане на решения на всички нива“</w:t>
      </w:r>
      <w:r w:rsidRPr="003C3261">
        <w:rPr>
          <w:rFonts w:ascii="Times New Roman" w:hAnsi="Times New Roman"/>
          <w:sz w:val="24"/>
          <w:szCs w:val="24"/>
          <w:lang w:val="bg-BG"/>
        </w:rPr>
        <w:t>.</w:t>
      </w:r>
    </w:p>
    <w:p w:rsidR="00AD20C7" w:rsidRPr="003C3261" w:rsidRDefault="00AD20C7" w:rsidP="00AD20C7">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Във връзка с предложението за изискване н</w:t>
      </w:r>
      <w:r w:rsidRPr="003C3261">
        <w:rPr>
          <w:rFonts w:ascii="Times New Roman" w:hAnsi="Times New Roman"/>
          <w:sz w:val="24"/>
          <w:szCs w:val="24"/>
          <w:lang w:val="bg-BG"/>
        </w:rPr>
        <w:t xml:space="preserve">а подходяща професионална квалификация </w:t>
      </w:r>
      <w:r>
        <w:rPr>
          <w:rFonts w:ascii="Times New Roman" w:hAnsi="Times New Roman"/>
          <w:iCs/>
          <w:sz w:val="24"/>
          <w:szCs w:val="24"/>
          <w:lang w:val="bg-BG"/>
        </w:rPr>
        <w:t xml:space="preserve"> </w:t>
      </w:r>
      <w:r>
        <w:rPr>
          <w:rFonts w:ascii="Times New Roman" w:hAnsi="Times New Roman"/>
          <w:sz w:val="24"/>
          <w:szCs w:val="24"/>
          <w:lang w:val="bg-BG"/>
        </w:rPr>
        <w:t xml:space="preserve">отбелязваме, че то </w:t>
      </w:r>
      <w:r w:rsidRPr="003C3261">
        <w:rPr>
          <w:rFonts w:ascii="Times New Roman" w:hAnsi="Times New Roman"/>
          <w:sz w:val="24"/>
          <w:szCs w:val="24"/>
          <w:lang w:val="bg-BG"/>
        </w:rPr>
        <w:t xml:space="preserve">е важно, но би възпрепятствало работата на системата за закрила, която и без това страда от недостиг на служители, </w:t>
      </w:r>
      <w:r>
        <w:rPr>
          <w:rFonts w:ascii="Times New Roman" w:hAnsi="Times New Roman"/>
          <w:sz w:val="24"/>
          <w:szCs w:val="24"/>
          <w:lang w:val="bg-BG"/>
        </w:rPr>
        <w:t xml:space="preserve">текучество и </w:t>
      </w:r>
      <w:r w:rsidRPr="003C3261">
        <w:rPr>
          <w:rFonts w:ascii="Times New Roman" w:hAnsi="Times New Roman"/>
          <w:sz w:val="24"/>
          <w:szCs w:val="24"/>
          <w:lang w:val="bg-BG"/>
        </w:rPr>
        <w:t xml:space="preserve">напускане на служителите с натрупан професионален опит. </w:t>
      </w:r>
    </w:p>
    <w:p w:rsidR="00AD20C7" w:rsidRPr="003C3261" w:rsidRDefault="00AD20C7" w:rsidP="00AD20C7">
      <w:pPr>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 xml:space="preserve">В частта на предложението за </w:t>
      </w:r>
      <w:r w:rsidRPr="003C3261">
        <w:rPr>
          <w:rFonts w:ascii="Times New Roman" w:hAnsi="Times New Roman"/>
          <w:sz w:val="24"/>
          <w:szCs w:val="24"/>
          <w:lang w:val="bg-BG"/>
        </w:rPr>
        <w:t>„</w:t>
      </w:r>
      <w:r>
        <w:rPr>
          <w:rFonts w:ascii="Times New Roman" w:hAnsi="Times New Roman"/>
          <w:sz w:val="24"/>
          <w:szCs w:val="24"/>
          <w:lang w:val="bg-BG"/>
        </w:rPr>
        <w:t>о</w:t>
      </w:r>
      <w:r w:rsidRPr="003C3261">
        <w:rPr>
          <w:rFonts w:ascii="Times New Roman" w:hAnsi="Times New Roman"/>
          <w:sz w:val="24"/>
          <w:szCs w:val="24"/>
          <w:lang w:val="bg-BG"/>
        </w:rPr>
        <w:t xml:space="preserve">сигуряването“ на развитието на дете с изявени дарби се отнася до ангажимент на държавата в тази връзка. С евентуалната промяна към „насърчаване“, която има пожелателен характер, се рискува отмяната на ангажимента на държавата.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Категорично сме против предложените промени в чл. 4, т. 5, нова буква „г“, с които се вменява нова отговорност на ДАЗД.  Предложението е в противоречие с други норми от </w:t>
      </w:r>
      <w:r>
        <w:rPr>
          <w:rFonts w:ascii="Times New Roman" w:hAnsi="Times New Roman"/>
          <w:sz w:val="24"/>
          <w:szCs w:val="24"/>
          <w:lang w:val="bg-BG"/>
        </w:rPr>
        <w:t>ЗЗДет</w:t>
      </w:r>
      <w:r w:rsidRPr="003C3261">
        <w:rPr>
          <w:rFonts w:ascii="Times New Roman" w:hAnsi="Times New Roman"/>
          <w:sz w:val="24"/>
          <w:szCs w:val="24"/>
          <w:lang w:val="bg-BG"/>
        </w:rPr>
        <w:t xml:space="preserve">.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Направеното предложение в чл. 6а. ал. 4, с което се цели разширяването на правомощията на министъра на правосъдието е несъстоятелно. Категорично сме против вменяване на нова отговорност на ДАЗД. </w:t>
      </w:r>
    </w:p>
    <w:p w:rsidR="00AD20C7" w:rsidRPr="00FE0B13" w:rsidRDefault="00AD20C7" w:rsidP="00AD20C7">
      <w:pPr>
        <w:spacing w:after="0" w:line="240" w:lineRule="auto"/>
        <w:ind w:firstLine="708"/>
        <w:jc w:val="both"/>
        <w:rPr>
          <w:rFonts w:ascii="Times New Roman" w:hAnsi="Times New Roman"/>
          <w:b/>
          <w:sz w:val="24"/>
          <w:szCs w:val="24"/>
          <w:lang w:val="bg-BG"/>
        </w:rPr>
      </w:pPr>
      <w:r w:rsidRPr="003C3261">
        <w:rPr>
          <w:rFonts w:ascii="Times New Roman" w:hAnsi="Times New Roman"/>
          <w:sz w:val="24"/>
          <w:szCs w:val="24"/>
          <w:lang w:val="bg-BG"/>
        </w:rPr>
        <w:t xml:space="preserve">Считаме за неправилна предложената възможност за „предварително осиновяване“. Според нея биологичният родител ще може да определи на кого да бъде поверено детето, в случай на негова смърт. Действието на разпоредбата за в бъдеще създава една несигурност и не дава гаранция, че след смъртта на родителите лицето, посочено в подписаната декларация, ще имат необходимия родителски капацитет и възможности да се грижат за детето. </w:t>
      </w:r>
      <w:r w:rsidRPr="00FE0B13">
        <w:rPr>
          <w:rFonts w:ascii="Times New Roman" w:hAnsi="Times New Roman"/>
          <w:b/>
          <w:sz w:val="24"/>
          <w:szCs w:val="24"/>
          <w:lang w:val="bg-BG"/>
        </w:rPr>
        <w:t>Освен това се отнема възможността и задължението на държавата да се произнесе по отношение на най-добрия интерес на детето.</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В чл. 15, ал. 4, изр. 2 се предлагат изменения, съгласно които на изслушване и консултиране на детето в „синя стая“ да присъства служител на ДАЗД и да предоставя доклад на дирекция „Социално подпомагане“. Посоченото е в противоречие с други разпоредби на ЗЗДет., а имено чл. 17а, в който са разписани правомощията на ДАЗД, </w:t>
      </w:r>
      <w:r>
        <w:rPr>
          <w:rFonts w:ascii="Times New Roman" w:hAnsi="Times New Roman"/>
          <w:sz w:val="24"/>
          <w:szCs w:val="24"/>
          <w:lang w:val="bg-BG"/>
        </w:rPr>
        <w:t>несъвместими с</w:t>
      </w:r>
      <w:r w:rsidRPr="003C3261">
        <w:rPr>
          <w:rFonts w:ascii="Times New Roman" w:hAnsi="Times New Roman"/>
          <w:sz w:val="24"/>
          <w:szCs w:val="24"/>
          <w:lang w:val="bg-BG"/>
        </w:rPr>
        <w:t xml:space="preserve"> предлаганите.</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По отношение на предложените в чл. 17а, т. 17 промени, обръщаме специално внимание, че консултантите на Националната телефонна линия за деца (НТЛД) 116 111 не са оператори, а са професионални психолози. Телефонната линия осигурява информиране, консултиране и помощ на деца. </w:t>
      </w:r>
      <w:r>
        <w:rPr>
          <w:rFonts w:ascii="Times New Roman" w:hAnsi="Times New Roman"/>
          <w:sz w:val="24"/>
          <w:szCs w:val="24"/>
          <w:lang w:val="bg-BG"/>
        </w:rPr>
        <w:t>На линията имат възможност да се обаждат всички граждани, независимо в каква роля/позиция са.</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При подаването на сигнал по НТЛД </w:t>
      </w:r>
      <w:r>
        <w:rPr>
          <w:rFonts w:ascii="Times New Roman" w:hAnsi="Times New Roman"/>
          <w:sz w:val="24"/>
          <w:szCs w:val="24"/>
          <w:lang w:val="bg-BG"/>
        </w:rPr>
        <w:t xml:space="preserve">116 111 </w:t>
      </w:r>
      <w:r w:rsidRPr="003C3261">
        <w:rPr>
          <w:rFonts w:ascii="Times New Roman" w:hAnsi="Times New Roman"/>
          <w:sz w:val="24"/>
          <w:szCs w:val="24"/>
          <w:lang w:val="bg-BG"/>
        </w:rPr>
        <w:t xml:space="preserve">и на </w:t>
      </w:r>
      <w:r>
        <w:rPr>
          <w:rFonts w:ascii="Times New Roman" w:hAnsi="Times New Roman"/>
          <w:sz w:val="24"/>
          <w:szCs w:val="24"/>
          <w:lang w:val="bg-BG"/>
        </w:rPr>
        <w:t xml:space="preserve">тел. </w:t>
      </w:r>
      <w:r w:rsidRPr="003C3261">
        <w:rPr>
          <w:rFonts w:ascii="Times New Roman" w:hAnsi="Times New Roman"/>
          <w:sz w:val="24"/>
          <w:szCs w:val="24"/>
          <w:lang w:val="bg-BG"/>
        </w:rPr>
        <w:t xml:space="preserve">112 не е възможно предоставянето на писмена декларация. </w:t>
      </w:r>
      <w:r>
        <w:rPr>
          <w:rFonts w:ascii="Times New Roman" w:hAnsi="Times New Roman"/>
          <w:sz w:val="24"/>
          <w:szCs w:val="24"/>
          <w:lang w:val="bg-BG"/>
        </w:rPr>
        <w:t xml:space="preserve">Те изразяват тревогата на гражданин за дете в риск, а не указват и установяват дали това е така. </w:t>
      </w:r>
      <w:r w:rsidRPr="003C3261">
        <w:rPr>
          <w:rFonts w:ascii="Times New Roman" w:hAnsi="Times New Roman"/>
          <w:sz w:val="24"/>
          <w:szCs w:val="24"/>
          <w:lang w:val="bg-BG"/>
        </w:rPr>
        <w:t>Посочените твърдения се изясняват в съда</w:t>
      </w:r>
      <w:r>
        <w:rPr>
          <w:rFonts w:ascii="Times New Roman" w:hAnsi="Times New Roman"/>
          <w:sz w:val="24"/>
          <w:szCs w:val="24"/>
          <w:lang w:val="bg-BG"/>
        </w:rPr>
        <w:t xml:space="preserve"> и компетентните органи</w:t>
      </w:r>
      <w:r w:rsidRPr="003C3261">
        <w:rPr>
          <w:rFonts w:ascii="Times New Roman" w:hAnsi="Times New Roman"/>
          <w:sz w:val="24"/>
          <w:szCs w:val="24"/>
          <w:lang w:val="bg-BG"/>
        </w:rPr>
        <w:t>, при необходимост и когато има дело за настаняване на дете извън семейството.</w:t>
      </w:r>
      <w:r>
        <w:rPr>
          <w:rFonts w:ascii="Times New Roman" w:hAnsi="Times New Roman"/>
          <w:sz w:val="24"/>
          <w:szCs w:val="24"/>
          <w:lang w:val="bg-BG"/>
        </w:rPr>
        <w:t xml:space="preserve"> </w:t>
      </w:r>
      <w:r w:rsidRPr="003C3261">
        <w:rPr>
          <w:rFonts w:ascii="Times New Roman" w:hAnsi="Times New Roman"/>
          <w:sz w:val="24"/>
          <w:szCs w:val="24"/>
          <w:lang w:val="bg-BG"/>
        </w:rPr>
        <w:t xml:space="preserve">Сигналите могат да се подават и устно, а когато се съобщава за насилие над дете, то лицето, което подава сигнала, може да запази </w:t>
      </w:r>
      <w:r>
        <w:rPr>
          <w:rFonts w:ascii="Times New Roman" w:hAnsi="Times New Roman"/>
          <w:sz w:val="24"/>
          <w:szCs w:val="24"/>
          <w:lang w:val="bg-BG"/>
        </w:rPr>
        <w:t xml:space="preserve">своята </w:t>
      </w:r>
      <w:r w:rsidRPr="003C3261">
        <w:rPr>
          <w:rFonts w:ascii="Times New Roman" w:hAnsi="Times New Roman"/>
          <w:sz w:val="24"/>
          <w:szCs w:val="24"/>
          <w:lang w:val="bg-BG"/>
        </w:rPr>
        <w:t xml:space="preserve">анонимност. </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Предлагат се изменения </w:t>
      </w:r>
      <w:r>
        <w:rPr>
          <w:rFonts w:ascii="Times New Roman" w:hAnsi="Times New Roman"/>
          <w:sz w:val="24"/>
          <w:szCs w:val="24"/>
          <w:lang w:val="bg-BG"/>
        </w:rPr>
        <w:t xml:space="preserve">и </w:t>
      </w:r>
      <w:r w:rsidRPr="003C3261">
        <w:rPr>
          <w:rFonts w:ascii="Times New Roman" w:hAnsi="Times New Roman"/>
          <w:sz w:val="24"/>
          <w:szCs w:val="24"/>
          <w:lang w:val="bg-BG"/>
        </w:rPr>
        <w:t>на чл. 25, съгласно които извеждането на дете от семейството може да се приложи след издадена заповед на председателя на ДАЗД, което не съответства на разписаните правомощия в чл. 17а от ЗЗДет.</w:t>
      </w:r>
      <w:r>
        <w:rPr>
          <w:rFonts w:ascii="Times New Roman" w:hAnsi="Times New Roman"/>
          <w:sz w:val="24"/>
          <w:szCs w:val="24"/>
          <w:lang w:val="bg-BG"/>
        </w:rPr>
        <w:t xml:space="preserve"> Председателят на ДАЗД няма изпълнителски функции и е с различен от това статут.</w:t>
      </w:r>
    </w:p>
    <w:p w:rsidR="00AD20C7" w:rsidRPr="003C3261" w:rsidRDefault="00AD20C7" w:rsidP="00AD20C7">
      <w:pPr>
        <w:spacing w:after="0" w:line="240" w:lineRule="auto"/>
        <w:ind w:firstLine="708"/>
        <w:jc w:val="both"/>
        <w:rPr>
          <w:rFonts w:ascii="Times New Roman" w:hAnsi="Times New Roman"/>
          <w:sz w:val="24"/>
          <w:szCs w:val="24"/>
          <w:lang w:val="bg-BG"/>
        </w:rPr>
      </w:pPr>
      <w:r w:rsidRPr="003C3261">
        <w:rPr>
          <w:rFonts w:ascii="Times New Roman" w:hAnsi="Times New Roman"/>
          <w:sz w:val="24"/>
          <w:szCs w:val="24"/>
          <w:lang w:val="bg-BG"/>
        </w:rPr>
        <w:t xml:space="preserve">Предложената промяна на сроковете в чл. 22 и чл. 27 не са мотивирани, а в § 23 се предлагат изменения на разпоредби на Закона за социалното подпомагане, каквито не са </w:t>
      </w:r>
      <w:r w:rsidRPr="003C3261">
        <w:rPr>
          <w:rFonts w:ascii="Times New Roman" w:hAnsi="Times New Roman"/>
          <w:sz w:val="24"/>
          <w:szCs w:val="24"/>
          <w:lang w:val="bg-BG"/>
        </w:rPr>
        <w:lastRenderedPageBreak/>
        <w:t>застъпени в нормативния акт. Цитираните разпоредби са в Закона за социалните услуги, а всички текстове от ЗЗДет., които се отнасят до лицензирането, са отменени.</w:t>
      </w:r>
    </w:p>
    <w:p w:rsidR="00AD20C7" w:rsidRPr="003C3261" w:rsidRDefault="00AD20C7" w:rsidP="00AD20C7">
      <w:pPr>
        <w:spacing w:after="0" w:line="240" w:lineRule="auto"/>
        <w:ind w:firstLine="708"/>
        <w:jc w:val="both"/>
        <w:rPr>
          <w:rFonts w:ascii="Times New Roman" w:hAnsi="Times New Roman"/>
          <w:bCs/>
          <w:sz w:val="24"/>
          <w:szCs w:val="24"/>
          <w:lang w:val="bg-BG"/>
        </w:rPr>
      </w:pPr>
      <w:r w:rsidRPr="00FE0B13">
        <w:rPr>
          <w:rFonts w:ascii="Times New Roman" w:hAnsi="Times New Roman"/>
          <w:b/>
          <w:sz w:val="24"/>
          <w:szCs w:val="24"/>
          <w:lang w:val="bg-BG"/>
        </w:rPr>
        <w:t xml:space="preserve">В цялост законопроектът </w:t>
      </w:r>
      <w:r w:rsidRPr="00FE0B13">
        <w:rPr>
          <w:rFonts w:ascii="Times New Roman" w:hAnsi="Times New Roman"/>
          <w:b/>
          <w:sz w:val="24"/>
          <w:szCs w:val="24"/>
          <w:shd w:val="clear" w:color="auto" w:fill="FFFFFF"/>
          <w:lang w:val="bg-BG"/>
        </w:rPr>
        <w:t>е в разрез не само с българското законодателство, но и с европейската и международна правна рамка, по които Република България е страна, в това число и с Конвенцията на ООН за правата на детето</w:t>
      </w:r>
      <w:r w:rsidRPr="003C3261">
        <w:rPr>
          <w:rFonts w:ascii="Times New Roman" w:hAnsi="Times New Roman"/>
          <w:sz w:val="24"/>
          <w:szCs w:val="24"/>
          <w:shd w:val="clear" w:color="auto" w:fill="FFFFFF"/>
          <w:lang w:val="bg-BG"/>
        </w:rPr>
        <w:t xml:space="preserve">, поради което </w:t>
      </w:r>
      <w:r w:rsidRPr="003C3261">
        <w:rPr>
          <w:rFonts w:ascii="Times New Roman" w:hAnsi="Times New Roman"/>
          <w:b/>
          <w:sz w:val="24"/>
          <w:szCs w:val="24"/>
          <w:shd w:val="clear" w:color="auto" w:fill="FFFFFF"/>
          <w:lang w:val="bg-BG"/>
        </w:rPr>
        <w:t>предлагаме същия</w:t>
      </w:r>
      <w:r>
        <w:rPr>
          <w:rFonts w:ascii="Times New Roman" w:hAnsi="Times New Roman"/>
          <w:b/>
          <w:sz w:val="24"/>
          <w:szCs w:val="24"/>
          <w:shd w:val="clear" w:color="auto" w:fill="FFFFFF"/>
          <w:lang w:val="bg-BG"/>
        </w:rPr>
        <w:t>т</w:t>
      </w:r>
      <w:r w:rsidRPr="003C3261">
        <w:rPr>
          <w:rFonts w:ascii="Times New Roman" w:hAnsi="Times New Roman"/>
          <w:b/>
          <w:sz w:val="24"/>
          <w:szCs w:val="24"/>
          <w:shd w:val="clear" w:color="auto" w:fill="FFFFFF"/>
          <w:lang w:val="bg-BG"/>
        </w:rPr>
        <w:t xml:space="preserve"> да не бъде приет</w:t>
      </w:r>
      <w:r w:rsidRPr="003C3261">
        <w:rPr>
          <w:rFonts w:ascii="Times New Roman" w:hAnsi="Times New Roman"/>
          <w:sz w:val="24"/>
          <w:szCs w:val="24"/>
          <w:shd w:val="clear" w:color="auto" w:fill="FFFFFF"/>
          <w:lang w:val="bg-BG"/>
        </w:rPr>
        <w:t xml:space="preserve"> от членовете на </w:t>
      </w:r>
      <w:r w:rsidRPr="003C3261">
        <w:rPr>
          <w:rFonts w:ascii="Times New Roman" w:hAnsi="Times New Roman"/>
          <w:bCs/>
          <w:sz w:val="24"/>
          <w:szCs w:val="24"/>
          <w:lang w:val="bg-BG"/>
        </w:rPr>
        <w:t>Комисия по въпросите на децата, младежта и спорта.</w:t>
      </w:r>
    </w:p>
    <w:p w:rsidR="004D770A" w:rsidRDefault="004D770A"/>
    <w:p w:rsidR="00AD20C7" w:rsidRDefault="00AD20C7"/>
    <w:p w:rsidR="00AD20C7" w:rsidRPr="003C3261" w:rsidRDefault="00AD20C7" w:rsidP="00AD20C7">
      <w:pPr>
        <w:spacing w:before="20" w:after="20" w:line="240" w:lineRule="auto"/>
        <w:ind w:right="567"/>
        <w:rPr>
          <w:rFonts w:ascii="Times New Roman" w:hAnsi="Times New Roman"/>
          <w:b/>
          <w:bCs/>
          <w:sz w:val="24"/>
          <w:szCs w:val="24"/>
          <w:lang w:val="bg-BG"/>
        </w:rPr>
      </w:pPr>
      <w:r>
        <w:rPr>
          <w:rFonts w:ascii="Times New Roman" w:hAnsi="Times New Roman"/>
          <w:b/>
          <w:bCs/>
          <w:sz w:val="24"/>
          <w:szCs w:val="24"/>
          <w:lang w:val="bg-BG"/>
        </w:rPr>
        <w:t xml:space="preserve">         </w:t>
      </w:r>
      <w:r w:rsidRPr="003C3261">
        <w:rPr>
          <w:rFonts w:ascii="Times New Roman" w:hAnsi="Times New Roman"/>
          <w:b/>
          <w:bCs/>
          <w:sz w:val="24"/>
          <w:szCs w:val="24"/>
          <w:lang w:val="bg-BG"/>
        </w:rPr>
        <w:t xml:space="preserve">С </w:t>
      </w:r>
      <w:r>
        <w:rPr>
          <w:rFonts w:ascii="Times New Roman" w:hAnsi="Times New Roman"/>
          <w:b/>
          <w:bCs/>
          <w:sz w:val="24"/>
          <w:szCs w:val="24"/>
          <w:lang w:val="bg-BG"/>
        </w:rPr>
        <w:t>УВАЖЕНИЕ</w:t>
      </w:r>
      <w:r w:rsidRPr="003C3261">
        <w:rPr>
          <w:rFonts w:ascii="Times New Roman" w:hAnsi="Times New Roman"/>
          <w:b/>
          <w:bCs/>
          <w:sz w:val="24"/>
          <w:szCs w:val="24"/>
          <w:lang w:val="bg-BG"/>
        </w:rPr>
        <w:t xml:space="preserve">,  </w:t>
      </w:r>
    </w:p>
    <w:p w:rsidR="00AD20C7" w:rsidRDefault="00AD20C7"/>
    <w:p w:rsidR="00AD20C7" w:rsidRDefault="00AD20C7"/>
    <w:p w:rsidR="00AD20C7" w:rsidRDefault="00AD20C7">
      <w:pPr>
        <w:rPr>
          <w:rFonts w:ascii="Times New Roman" w:hAnsi="Times New Roman"/>
          <w:b/>
          <w:bCs/>
          <w:sz w:val="24"/>
          <w:szCs w:val="24"/>
          <w:lang w:val="bg-BG"/>
        </w:rPr>
      </w:pPr>
      <w:r>
        <w:rPr>
          <w:rFonts w:ascii="Times New Roman" w:hAnsi="Times New Roman"/>
          <w:b/>
          <w:bCs/>
          <w:sz w:val="24"/>
          <w:szCs w:val="24"/>
          <w:lang w:val="bg-BG"/>
        </w:rPr>
        <w:t xml:space="preserve">          </w:t>
      </w:r>
      <w:r w:rsidR="00C470DB">
        <w:rPr>
          <w:rFonts w:ascii="Times New Roman" w:hAnsi="Times New Roman"/>
          <w:b/>
          <w:bCs/>
          <w:sz w:val="24"/>
          <w:szCs w:val="24"/>
          <w:lang w:val="bg-BG"/>
        </w:rPr>
        <w:pict>
          <v:shape id="_x0000_i1026" type="#_x0000_t75" alt="Microsoft Office Signature Line..." style="width:192.25pt;height:95.75pt">
            <v:imagedata r:id="rId9" o:title=""/>
            <o:lock v:ext="edit" ungrouping="t" rotation="t" cropping="t" verticies="t" text="t" grouping="t"/>
            <o:signatureline v:ext="edit" id="{6D1478EA-6756-40FD-9EDF-56E56BB865D7}" provid="{00000000-0000-0000-0000-000000000000}" o:suggestedsigner="Д-р Елеонора Лилова" o:suggestedsigner2="Председател на ДАЗД" issignatureline="t"/>
          </v:shape>
        </w:pict>
      </w:r>
    </w:p>
    <w:p w:rsidR="00AD20C7" w:rsidRDefault="00AD20C7">
      <w:pPr>
        <w:rPr>
          <w:rFonts w:ascii="Times New Roman" w:hAnsi="Times New Roman"/>
          <w:b/>
          <w:bCs/>
          <w:sz w:val="24"/>
          <w:szCs w:val="24"/>
          <w:lang w:val="bg-BG"/>
        </w:rPr>
      </w:pPr>
    </w:p>
    <w:p w:rsidR="00AD20C7" w:rsidRDefault="00AD20C7">
      <w:pPr>
        <w:rPr>
          <w:rFonts w:ascii="Times New Roman" w:hAnsi="Times New Roman"/>
          <w:b/>
          <w:bCs/>
          <w:sz w:val="24"/>
          <w:szCs w:val="24"/>
          <w:lang w:val="bg-BG"/>
        </w:rPr>
      </w:pPr>
    </w:p>
    <w:p w:rsidR="00AD20C7" w:rsidRDefault="00AD20C7">
      <w:pP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jc w:val="center"/>
        <w:rPr>
          <w:rFonts w:ascii="Times New Roman" w:hAnsi="Times New Roman"/>
          <w:b/>
          <w:bCs/>
          <w:sz w:val="24"/>
          <w:szCs w:val="24"/>
          <w:lang w:val="bg-BG"/>
        </w:rPr>
      </w:pPr>
    </w:p>
    <w:p w:rsidR="00AD20C7" w:rsidRDefault="00AD20C7" w:rsidP="00AD20C7">
      <w:pPr>
        <w:spacing w:after="0" w:line="240" w:lineRule="auto"/>
        <w:ind w:right="567"/>
        <w:jc w:val="center"/>
        <w:rPr>
          <w:rFonts w:ascii="Times New Roman" w:hAnsi="Times New Roman"/>
          <w:sz w:val="22"/>
          <w:lang w:val="bg-BG"/>
        </w:rPr>
      </w:pPr>
      <w:r>
        <w:rPr>
          <w:rFonts w:ascii="Times New Roman" w:hAnsi="Times New Roman"/>
          <w:sz w:val="22"/>
          <w:lang w:val="bg-BG"/>
        </w:rPr>
        <w:t>1051 София, ул. „Триадица“ № 2</w:t>
      </w:r>
    </w:p>
    <w:p w:rsidR="00AD20C7" w:rsidRDefault="00AD20C7" w:rsidP="00AD20C7">
      <w:pPr>
        <w:spacing w:after="0" w:line="240" w:lineRule="auto"/>
        <w:ind w:right="567"/>
        <w:jc w:val="center"/>
        <w:rPr>
          <w:rFonts w:ascii="Times New Roman" w:hAnsi="Times New Roman"/>
          <w:sz w:val="22"/>
          <w:lang w:val="bg-BG"/>
        </w:rPr>
      </w:pPr>
      <w:r>
        <w:rPr>
          <w:rFonts w:ascii="Times New Roman" w:hAnsi="Times New Roman"/>
          <w:sz w:val="22"/>
          <w:lang w:val="bg-BG"/>
        </w:rPr>
        <w:lastRenderedPageBreak/>
        <w:t>тел.:+359 2 933 90 11, факс: +359 2 980 24 15</w:t>
      </w:r>
    </w:p>
    <w:p w:rsidR="00AD20C7" w:rsidRDefault="00AD20C7" w:rsidP="00AD20C7">
      <w:pPr>
        <w:spacing w:after="0" w:line="240" w:lineRule="auto"/>
        <w:ind w:right="567"/>
        <w:jc w:val="center"/>
        <w:rPr>
          <w:sz w:val="22"/>
          <w:lang w:val="bg-BG"/>
        </w:rPr>
      </w:pPr>
      <w:r>
        <w:rPr>
          <w:rFonts w:ascii="Times New Roman" w:hAnsi="Times New Roman"/>
          <w:sz w:val="22"/>
          <w:lang w:val="bg-BG"/>
        </w:rPr>
        <w:t xml:space="preserve">е-mail: </w:t>
      </w:r>
      <w:hyperlink r:id="rId10" w:history="1">
        <w:r>
          <w:rPr>
            <w:rStyle w:val="Hyperlink"/>
            <w:rFonts w:ascii="Times New Roman" w:hAnsi="Times New Roman"/>
            <w:color w:val="0000FF"/>
            <w:sz w:val="22"/>
            <w:lang w:val="bg-BG"/>
          </w:rPr>
          <w:t>sacp@sacp.government.bg</w:t>
        </w:r>
      </w:hyperlink>
      <w:r>
        <w:rPr>
          <w:rFonts w:ascii="Times New Roman" w:hAnsi="Times New Roman"/>
          <w:sz w:val="22"/>
          <w:lang w:val="bg-BG"/>
        </w:rPr>
        <w:t xml:space="preserve"> web: </w:t>
      </w:r>
      <w:hyperlink r:id="rId11" w:history="1">
        <w:r>
          <w:rPr>
            <w:rStyle w:val="Hyperlink"/>
            <w:rFonts w:ascii="Times New Roman" w:hAnsi="Times New Roman"/>
            <w:color w:val="0000FF"/>
            <w:sz w:val="22"/>
            <w:lang w:val="bg-BG"/>
          </w:rPr>
          <w:t>www.sacp.government.bg</w:t>
        </w:r>
      </w:hyperlink>
    </w:p>
    <w:p w:rsidR="00AD20C7" w:rsidRDefault="00AD20C7" w:rsidP="00AD20C7">
      <w:pPr>
        <w:jc w:val="center"/>
      </w:pPr>
    </w:p>
    <w:sectPr w:rsidR="00AD20C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en Bg Cond">
    <w:altName w:val="Arial"/>
    <w:panose1 w:val="00000000000000000000"/>
    <w:charset w:val="CC"/>
    <w:family w:val="modern"/>
    <w:notTrueType/>
    <w:pitch w:val="variable"/>
    <w:sig w:usb0="00000201" w:usb1="0000004A"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C7"/>
    <w:rsid w:val="004D770A"/>
    <w:rsid w:val="00AD20C7"/>
    <w:rsid w:val="00C4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C7"/>
    <w:pPr>
      <w:spacing w:after="200" w:line="276" w:lineRule="auto"/>
    </w:pPr>
    <w:rPr>
      <w:rFonts w:ascii="Verdana" w:eastAsia="Calibri" w:hAnsi="Verdana"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20C7"/>
    <w:rPr>
      <w:color w:val="0563C1" w:themeColor="hyperlink"/>
      <w:u w:val="single"/>
    </w:rPr>
  </w:style>
  <w:style w:type="paragraph" w:styleId="BalloonText">
    <w:name w:val="Balloon Text"/>
    <w:basedOn w:val="Normal"/>
    <w:link w:val="BalloonTextChar"/>
    <w:uiPriority w:val="99"/>
    <w:semiHidden/>
    <w:unhideWhenUsed/>
    <w:rsid w:val="00C4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DB"/>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C7"/>
    <w:pPr>
      <w:spacing w:after="200" w:line="276" w:lineRule="auto"/>
    </w:pPr>
    <w:rPr>
      <w:rFonts w:ascii="Verdana" w:eastAsia="Calibri" w:hAnsi="Verdana"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20C7"/>
    <w:rPr>
      <w:color w:val="0563C1" w:themeColor="hyperlink"/>
      <w:u w:val="single"/>
    </w:rPr>
  </w:style>
  <w:style w:type="paragraph" w:styleId="BalloonText">
    <w:name w:val="Balloon Text"/>
    <w:basedOn w:val="Normal"/>
    <w:link w:val="BalloonTextChar"/>
    <w:uiPriority w:val="99"/>
    <w:semiHidden/>
    <w:unhideWhenUsed/>
    <w:rsid w:val="00C4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0DB"/>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E%D1%81%D0%B8%D0%BD%D0%BE%D0%B2%D1%8F%D0%B2%D0%B0%D0%BD%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acp.government.bg" TargetMode="External"/><Relationship Id="rId5" Type="http://schemas.openxmlformats.org/officeDocument/2006/relationships/image" Target="media/image1.jpg"/><Relationship Id="rId10" Type="http://schemas.openxmlformats.org/officeDocument/2006/relationships/hyperlink" Target="mailto:sacp@sacp.government.bg"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y1Ye0E9G96NGztg9TA4nNMnZYZtC4GC0paCmaCk+gFo=</DigestValue>
    </Reference>
    <Reference Type="http://www.w3.org/2000/09/xmldsig#Object" URI="#idOfficeObject">
      <DigestMethod Algorithm="http://www.w3.org/2001/04/xmlenc#sha256"/>
      <DigestValue>okopOaZ4r0G7S/AIdXg4yxtsKNWM5MgQInHbgB+oapY=</DigestValue>
    </Reference>
    <Reference Type="http://uri.etsi.org/01903#SignedProperties" URI="#idSignedProperties">
      <Transforms>
        <Transform Algorithm="http://www.w3.org/TR/2001/REC-xml-c14n-20010315"/>
      </Transforms>
      <DigestMethod Algorithm="http://www.w3.org/2001/04/xmlenc#sha256"/>
      <DigestValue>NNb0k5N5hOPkQjwguirPcuNQRFPD2q4LJOr/kgrKfNA=</DigestValue>
    </Reference>
    <Reference Type="http://www.w3.org/2000/09/xmldsig#Object" URI="#idValidSigLnImg">
      <DigestMethod Algorithm="http://www.w3.org/2001/04/xmlenc#sha256"/>
      <DigestValue>Aonr/VvoetvQ/jsWPZHZL9/GRoeh283Kbxtlh7vg2h0=</DigestValue>
    </Reference>
    <Reference Type="http://www.w3.org/2000/09/xmldsig#Object" URI="#idInvalidSigLnImg">
      <DigestMethod Algorithm="http://www.w3.org/2001/04/xmlenc#sha256"/>
      <DigestValue>bPFQmhBnY1Zs0PgSLs65tPQOYt9c7kWjnW07nuzAdis=</DigestValue>
    </Reference>
  </SignedInfo>
  <SignatureValue>doDVN6Hpr7lxM5lNNhz30oZV20//xpvoTgISOllBrjrFM5Rxskk2t39sAC9fflqSUY9GdofO3Fcf
7kE62kFraJAxAI1Xr2U4yu2LSPcY9umAGE27tLBcxEb2yqX3HsRqT4o6HSVTaBnd31XCE+a1FeNT
vGg03LuOy/848jBNzdM2k70rItSKGN/ha+y0xXEXiH1nABWh/Mb9nNLKvdSK34I5ql/B4vDkOnfZ
ogCuHlfP8aMhZWec104CaXm6T3f7RY2gOA428F3QKWmiJmefi6mz0gR/sv0+H/4FH8QbG1OWiMPk
6k7r1uflhQ3QKu/w2SNgzQ60R77ZKlXpQRy15A==</SignatureValue>
  <KeyInfo>
    <X509Data>
      <X509Certificate>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2Cb4vdJOkvnA0xUabsKC8xP2nrybwoPVY0a6eLyzVXQ=</DigestValue>
      </Reference>
      <Reference URI="/word/document.xml?ContentType=application/vnd.openxmlformats-officedocument.wordprocessingml.document.main+xml">
        <DigestMethod Algorithm="http://www.w3.org/2001/04/xmlenc#sha256"/>
        <DigestValue>ifmIQTXI8rTxrmeyO+O8KbqlugzzZqXgeBXrLwLI1jU=</DigestValue>
      </Reference>
      <Reference URI="/word/fontTable.xml?ContentType=application/vnd.openxmlformats-officedocument.wordprocessingml.fontTable+xml">
        <DigestMethod Algorithm="http://www.w3.org/2001/04/xmlenc#sha256"/>
        <DigestValue>H0Zxsb5H0a6CfzLdFcTSNn53L98Mpju0FmhKZqOyBsg=</DigestValue>
      </Reference>
      <Reference URI="/word/media/image1.jpg?ContentType=image/jpeg">
        <DigestMethod Algorithm="http://www.w3.org/2001/04/xmlenc#sha256"/>
        <DigestValue>/KuS2/AGtoK5FhswQCfPXmBoGMxWmGUwVTUOopGL1Qc=</DigestValue>
      </Reference>
      <Reference URI="/word/media/image2.png?ContentType=image/png">
        <DigestMethod Algorithm="http://www.w3.org/2001/04/xmlenc#sha256"/>
        <DigestValue>XQvFQYfkmCuL9Vt+7tM+ZPfHTmdsMgpsRYe99NBZwIE=</DigestValue>
      </Reference>
      <Reference URI="/word/media/image3.emf?ContentType=image/x-emf">
        <DigestMethod Algorithm="http://www.w3.org/2001/04/xmlenc#sha256"/>
        <DigestValue>NsRPlSAbwJv+z5pmNVQQusbczQ7S4RClNGOWCH3EPes=</DigestValue>
      </Reference>
      <Reference URI="/word/media/image4.emf?ContentType=image/x-emf">
        <DigestMethod Algorithm="http://www.w3.org/2001/04/xmlenc#sha256"/>
        <DigestValue>fyDHeUJUm7ulmtcvIK4ygBxqAf9cbQv8aF+SSJXT31g=</DigestValue>
      </Reference>
      <Reference URI="/word/settings.xml?ContentType=application/vnd.openxmlformats-officedocument.wordprocessingml.settings+xml">
        <DigestMethod Algorithm="http://www.w3.org/2001/04/xmlenc#sha256"/>
        <DigestValue>K/LNU2/F25UWalIhDsZl42LLX0fyRgEceg3/aJa7yC0=</DigestValue>
      </Reference>
      <Reference URI="/word/styles.xml?ContentType=application/vnd.openxmlformats-officedocument.wordprocessingml.styles+xml">
        <DigestMethod Algorithm="http://www.w3.org/2001/04/xmlenc#sha256"/>
        <DigestValue>SogpTf2810T2uPzdG+zjpqm97EveAaHJcU6SQlyuuvE=</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m/46ALt4C/MqfUi032RMKq/iKig4Q62lryZegt0jMXk=</DigestValue>
      </Reference>
    </Manifest>
    <SignatureProperties>
      <SignatureProperty Id="idSignatureTime" Target="#idPackageSignature">
        <mdssi:SignatureTime xmlns:mdssi="http://schemas.openxmlformats.org/package/2006/digital-signature">
          <mdssi:Format>YYYY-MM-DDThh:mm:ssTZD</mdssi:Format>
          <mdssi:Value>2020-12-30T14:38:47Z</mdssi:Value>
        </mdssi:SignatureTime>
      </SignatureProperty>
    </SignatureProperties>
  </Object>
  <Object Id="idOfficeObject">
    <SignatureProperties>
      <SignatureProperty Id="idOfficeV1Details" Target="#idPackageSignature">
        <SignatureInfoV1 xmlns="http://schemas.microsoft.com/office/2006/digsig">
          <SetupID>{6D1478EA-6756-40FD-9EDF-56E56BB865D7}</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2020-12-30T14:38:47Z</xd:SigningTime>
          <xd:SigningCertificate>
            <xd:Cert>
              <xd:CertDigest>
                <DigestMethod Algorithm="http://www.w3.org/2001/04/xmlenc#sha256"/>
                <DigestValue>3WOr+D8RJJyF+Qu8WkONRU6GOuDY2SyxLp2lgDOYN5Y=</DigestValue>
              </xd:CertDigest>
              <xd:IssuerSerial>
                <X509IssuerName>CN=B-Trust Operational Qualified CA, OU=B-Trust, O=BORICA AD, OID.2.5.4.97=NTRBG-201230426, C=BG</X509IssuerName>
                <X509SerialNumber>600040781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</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AHwAAvg8AACBFTUYAAAEAoBsAAKoAAAAGAAAAAAAAAAAAAAAAAAAAgAcAADgEAABYAgAAVAEAAAAAAAAAAAAAAAAAAMAnCQAgM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TORyPBoAAACAP2TT/H8AAAkAAAABAAAAiL7R0fx/AAAAAAAAAAAAAIekkJP8fwAA4Ox5jswBAAAAAAAAAAAAAAAAAAAAAAAAAAAAAAAAAAA8SoQyWPUAAAAAAAAAAAAA/////8wBAAAAAAAAAAAAANAWWJnMAQAAEOVyPAAAAACwmI2czAEAAAcAAAAAAAAA4KtimcwBAABM5HI8GgAAAKDkcjwaAAAAwUKq0fx/AAAeAAAAAAAAAFKVxMcAAAAAHgAAAAAAAADQMW+YzAEAANAWWJnMAQAAi+iu0fx/AADw43I8GgAAAKDkcjw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8rXI8GgAAABDo/ZL8fwAAwDBimcwBAACIvtHR/H8AAAAAAAAAAAAAAac1k/x/AAACAAAAAAAAAAIAAAAAAAAAAAAAAAAAAAAAAAAAAAAAAMwBhDJY9QAAkB5dmcwBAADgb4uczAEAAAAAAAAAAAAA0BZYmcwBAACYrnI8AAAAAOD///8AAAAABgAAAAAAAAAHAAAAAAAAALytcjwaAAAAEK5yPBoAAADBQqrR/H8AAAAAAAAAAAAAQFry0QAAAAAAAAAAAAAAAP+gBZP8fwAA0BZYmcwBAACL6K7R/H8AAGCtcjwaAAAAEK5yPBoAAAAAAAAAAAAAAAAAAABkdgAIAAAAACUAAAAMAAAAAwAAABgAAAAMAAAAAAAAAhIAAAAMAAAAAQAAABYAAAAMAAAACAAAAFQAAABUAAAACgAAACcAAAAeAAAASgAAAAEAAAAAAPpBE9r7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BytcjwaAAAA2atyPBoAAAAAAHiOzAEAAIi+0dH8fwAAAAAAAAAAAAABAAAA/H8AACAAAAAAAAAAAAAAAPx/AAAAAAAAAAAAAAAAAAAAAAAAbAGEMlj1AAABAAAAAAAAAPC4qKLMAQAAAAAAAAAAAADQFliZzAEAAPitcjwAAAAA8P///wAAAAAJAAAAAAAAAAcAAAAAAAAAHK1yPBoAAABwrXI8GgAAAMFCqtH8fwAAAAAAAAAAAABAWvLRAAAAAAAAAAAAAAAA8KxyPBoAAADQFliZzAEAAIvortH8fwAAwKxyPBoAAABwrXI8GgAAAJBvmJzMAQAAAAAAAGR2AAgAAAAAJQAAAAwAAAAEAAAAGAAAAAwAAAAAAAACEgAAAAwAAAABAAAAHgAAABgAAAApAAAAMwAAAC8AAABIAAAAJQAAAAwAAAAEAAAAVAAAAFQAAAAqAAAAMwAAAC0AAABHAAAAAQAAAAAA+kET2v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H0AAABcAAAAAQAAAAAA+kET2vtBCgAAAFAAAAATAAAATAAAAAAAAAAAAAAAAAAAAP//////////dAAAABQELQBABCAAFQQ7BDUEPgQ9BD4EQAQwBCAAGwQ4BDsEPgQyBDAEAAAIAAAABAAAAAcAAAADAAAABgAAAAYAAAAGAAAABwAAAAcAAAAHAAAABwAAAAYAAAADAAAABwAAAAcAAAAG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</Object>
  <Object Id="idInvalidSigLnImg">AQAAAGwAAAAAAAAAAAAAAP8AAAB/AAAAAAAAAAAAAABAHwAAvg8AACBFTUYAAAEANB8AALAAAAAGAAAAAAAAAAAAAAAAAAAAgAcAADgEAABYAgAAVAEAAAAAAAAAAAAAAAAAAMAnCQAgM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EAAAAfqbJd6PIeqDCQFZ4JTd0Lk/HMVPSGy5uFiE4GypVJ0KnHjN9AAABAGwAAACcz+7S6ffb7fnC0t1haH0hMm8aLXIuT8ggOIwoRKslP58cK08AAAFRkgAAAMHg9P///////////+bm5k9SXjw/SzBRzTFU0y1NwSAyVzFGXwEBAgAACA8mnM/u69/SvI9jt4tgjIR9FBosDBEjMVTUMlXWMVPRKUSeDxk4AAAAAAAAAADT6ff///////+Tk5MjK0krSbkvUcsuT8YVJFoTIFIrSbgtTcEQHEcAAAAAAJzP7vT6/bTa8kRleixHhy1Nwi5PxiQtTnBwcJKSki81SRwtZAgOIwCeAAAAweD02+35gsLqZ5q6Jz1jNEJyOUZ4qamp+/v7////wdPeVnCJAQECAAAAAACv1/Ho8/ubzu6CwuqMudS3u769vb3////////////L5fZymsABAgNRkg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HyjcjwaAAAAh6SQk/x/AAAKAAsAAAAAAIi+0dH8fwAAAAAAAAAAAACspJCT/H8AAAAAAAAAAAAAUGvA0vx/AAAAAAAAAAAAAAAAAAAAAAAADAuEMlj1AADTZwqT/H8AAEgAAADMAQAAAAAAAAAAAADQFliZzAEAAFikcjwAAAAA9f///wAAAAAJAAAAAAAAAAAAAAAAAAAAfKNyPBoAAADQo3I8GgAAAMFCqtH8fwAAAAAAAAAAAAAAAAAAAAAAANAWWJnMAQAAWKRyPBoAAADQFliZzAEAAIvortH8fwAAIKNyPBoAAADQo3I8GgAAAAAAAAAAAAAAAAAAAGR2AAgAAAAAJQAAAAwAAAABAAAAGAAAAAwAAAD/AAACEgAAAAwAAAABAAAAHgAAABgAAAAiAAAABAAAAHoAAAARAAAAJQAAAAwAAAABAAAAVAAAALQAAAAjAAAABAAAAHgAAAAQAAAAAQAAAAAA+kET2v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zkcjwaAAAAgD9k0/x/AAAJAAAAAQAAAIi+0dH8fwAAAAAAAAAAAACHpJCT/H8AAODseY7MAQAAAAAAAAAAAAAAAAAAAAAAAAAAAAAAAAAAPEqEMlj1AAAAAAAAAAAAAP/////MAQAAAAAAAAAAAADQFliZzAEAABDlcjwAAAAAsJiNnMwBAAAHAAAAAAAAAOCrYpnMAQAATORyPBoAAACg5HI8GgAAAMFCqtH8fwAAHgAAAAAAAABSlcTHAAAAAB4AAAAAAAAA0DFvmMwBAADQFliZzAEAAIvortH8fwAA8ONyPBoAAACg5HI8G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K1yPBoAAAAQ6P2S/H8AAMAwYpnMAQAAiL7R0fx/AAAAAAAAAAAAAAGnNZP8fwAAAgAAAAAAAAACAAAAAAAAAAAAAAAAAAAAAAAAAAAAAADMAYQyWPUAAJAeXZnMAQAA4G+LnMwBAAAAAAAAAAAAANAWWJnMAQAAmK5yPAAAAADg////AAAAAAYAAAAAAAAABwAAAAAAAAC8rXI8GgAAABCucjwaAAAAwUKq0fx/AAAAAAAAAAAAAEBa8tEAAAAAAAAAAAAAAAD/oAWT/H8AANAWWJnMAQAAi+iu0fx/AABgrXI8GgAAABCucjwaAAAAAAAAAAAAAAAAAAAAZHYACAAAAAAlAAAADAAAAAMAAAAYAAAADAAAAAAAAAISAAAADAAAAAEAAAAWAAAADAAAAAgAAABUAAAAVAAAAAoAAAAnAAAAHgAAAEoAAAABAAAAAAD6QRPa+0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crXI8GgAAANmrcjwaAAAAAAB4jswBAACIvtHR/H8AAAAAAAAAAAAAAQAAAPx/AAAgAAAAAAAAAAAAAAD8fwAAAAAAAAAAAAAAAAAAAAAAAGwBhDJY9QAAAQAAAAAAAADwuKiizAEAAAAAAAAAAAAA0BZYmcwBAAD4rXI8AAAAAPD///8AAAAACQAAAAAAAAAHAAAAAAAAABytcjwaAAAAcK1yPBoAAADBQqrR/H8AAAAAAAAAAAAAQFry0QAAAAAAAAAAAAAAAPCscjwaAAAA0BZYmcwBAACL6K7R/H8AAMCscjwaAAAAcK1yPBoAAACQb5iczAEAAAAAAABkdgAIAAAAACUAAAAMAAAABAAAABgAAAAMAAAAAAAAAhIAAAAMAAAAAQAAAB4AAAAYAAAAKQAAADMAAAAvAAAASAAAACUAAAAMAAAABAAAAFQAAABUAAAAKgAAADMAAAAtAAAARwAAAAEAAAAAAPpBE9r7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9AAAAXAAAAAEAAAAAAPpBE9r7QQoAAABQAAAAEwAAAEwAAAAAAAAAAAAAAAAAAAD//////////3QAAAAUBC0AQAQgABUEOwQ1BD4EPQQ+BEAEMAQgABsEOAQ7BD4EMgQwBAAACAAAAAQAAAAHAAAAAwAAAAYAAAAGAAAABgAAAAcAAAAHAAAABwAAAAcAAAAGAAAAAwAAAAcAAAAHAAAABg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eQ0lHbMaJ3juc26bXb45r9HIajNzEL96oFGJ9vhZLWo=</DigestValue>
    </Reference>
    <Reference Type="http://www.w3.org/2000/09/xmldsig#Object" URI="#idOfficeObject">
      <DigestMethod Algorithm="http://www.w3.org/2001/04/xmlenc#sha256"/>
      <DigestValue>cX6VEsdZ9zn1voVdJisaOSAPv05WGrcJ4jphcevNJEM=</DigestValue>
    </Reference>
    <Reference Type="http://uri.etsi.org/01903#SignedProperties" URI="#idSignedProperties">
      <Transforms>
        <Transform Algorithm="http://www.w3.org/TR/2001/REC-xml-c14n-20010315"/>
      </Transforms>
      <DigestMethod Algorithm="http://www.w3.org/2001/04/xmlenc#sha256"/>
      <DigestValue>ASK6yGF7eslqhbYZL1zVr6R0Ne6zgEEG+V7uFDRYxbc=</DigestValue>
    </Reference>
    <Reference Type="http://www.w3.org/2000/09/xmldsig#Object" URI="#idValidSigLnImg">
      <DigestMethod Algorithm="http://www.w3.org/2001/04/xmlenc#sha256"/>
      <DigestValue>WxM6sE1nsyTMaQw0kW+rs31GAKnw/gV5kUnONhL+ctA=</DigestValue>
    </Reference>
    <Reference Type="http://www.w3.org/2000/09/xmldsig#Object" URI="#idInvalidSigLnImg">
      <DigestMethod Algorithm="http://www.w3.org/2001/04/xmlenc#sha256"/>
      <DigestValue>HAWNyBTtm8N36UI6WbjlRSa721pUJr2YNJ+9Z7dnfaE=</DigestValue>
    </Reference>
  </SignedInfo>
  <SignatureValue>IQwpcb8bWj3+9hnd7WOl/NeVrv/sU3VlZFN3eIaInFaK9spX4Mqc1TEm4txWOha/XNwqgqC1nl8h
CBhiyEeuVUw1PCCvRbMES2ttZ/W/SVefXfkShHN5RuREcoCvFVCJpmQEsVOD7Q8XSYvrTf9Frkc/
+KU9BKbp5//xNkvOa4g+4VW/TZr5DLPEA6o2olom33yT4BZ2OZ9p+Gan45JtfLZ5CY3koascfw6s
hX1/HDjsYur0PvRgFLr+Gb+biA8OpPZVhVQBcsjuzZL4MyarHuaghUJfqP9pRuUQ77e5AmUakM9G
Gz+mN7CVwiZ/pq9cRbzTACURikZubJ7H7EAHrA==</SignatureValue>
  <KeyInfo>
    <X509Data>
      <X509Certificate>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2Cb4vdJOkvnA0xUabsKC8xP2nrybwoPVY0a6eLyzVXQ=</DigestValue>
      </Reference>
      <Reference URI="/word/document.xml?ContentType=application/vnd.openxmlformats-officedocument.wordprocessingml.document.main+xml">
        <DigestMethod Algorithm="http://www.w3.org/2001/04/xmlenc#sha256"/>
        <DigestValue>ifmIQTXI8rTxrmeyO+O8KbqlugzzZqXgeBXrLwLI1jU=</DigestValue>
      </Reference>
      <Reference URI="/word/fontTable.xml?ContentType=application/vnd.openxmlformats-officedocument.wordprocessingml.fontTable+xml">
        <DigestMethod Algorithm="http://www.w3.org/2001/04/xmlenc#sha256"/>
        <DigestValue>H0Zxsb5H0a6CfzLdFcTSNn53L98Mpju0FmhKZqOyBsg=</DigestValue>
      </Reference>
      <Reference URI="/word/media/image1.jpg?ContentType=image/jpeg">
        <DigestMethod Algorithm="http://www.w3.org/2001/04/xmlenc#sha256"/>
        <DigestValue>/KuS2/AGtoK5FhswQCfPXmBoGMxWmGUwVTUOopGL1Qc=</DigestValue>
      </Reference>
      <Reference URI="/word/media/image2.png?ContentType=image/png">
        <DigestMethod Algorithm="http://www.w3.org/2001/04/xmlenc#sha256"/>
        <DigestValue>XQvFQYfkmCuL9Vt+7tM+ZPfHTmdsMgpsRYe99NBZwIE=</DigestValue>
      </Reference>
      <Reference URI="/word/media/image3.emf?ContentType=image/x-emf">
        <DigestMethod Algorithm="http://www.w3.org/2001/04/xmlenc#sha256"/>
        <DigestValue>NsRPlSAbwJv+z5pmNVQQusbczQ7S4RClNGOWCH3EPes=</DigestValue>
      </Reference>
      <Reference URI="/word/media/image4.emf?ContentType=image/x-emf">
        <DigestMethod Algorithm="http://www.w3.org/2001/04/xmlenc#sha256"/>
        <DigestValue>fyDHeUJUm7ulmtcvIK4ygBxqAf9cbQv8aF+SSJXT31g=</DigestValue>
      </Reference>
      <Reference URI="/word/settings.xml?ContentType=application/vnd.openxmlformats-officedocument.wordprocessingml.settings+xml">
        <DigestMethod Algorithm="http://www.w3.org/2001/04/xmlenc#sha256"/>
        <DigestValue>K/LNU2/F25UWalIhDsZl42LLX0fyRgEceg3/aJa7yC0=</DigestValue>
      </Reference>
      <Reference URI="/word/styles.xml?ContentType=application/vnd.openxmlformats-officedocument.wordprocessingml.styles+xml">
        <DigestMethod Algorithm="http://www.w3.org/2001/04/xmlenc#sha256"/>
        <DigestValue>SogpTf2810T2uPzdG+zjpqm97EveAaHJcU6SQlyuuvE=</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m/46ALt4C/MqfUi032RMKq/iKig4Q62lryZegt0jMXk=</DigestValue>
      </Reference>
    </Manifest>
    <SignatureProperties>
      <SignatureProperty Id="idSignatureTime" Target="#idPackageSignature">
        <mdssi:SignatureTime xmlns:mdssi="http://schemas.openxmlformats.org/package/2006/digital-signature">
          <mdssi:Format>YYYY-MM-DDThh:mm:ssTZD</mdssi:Format>
          <mdssi:Value>2020-12-30T14:41:21Z</mdssi:Value>
        </mdssi:SignatureTime>
      </SignatureProperty>
    </SignatureProperties>
  </Object>
  <Object Id="idOfficeObject">
    <SignatureProperties>
      <SignatureProperty Id="idOfficeV1Details" Target="#idPackageSignature">
        <SignatureInfoV1 xmlns="http://schemas.microsoft.com/office/2006/digsig">
          <SetupID>{2D31F996-00A0-42F6-BBB0-91A91FF55A7D}</SetupID>
          <SignatureText>02-00-3 #6</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2020-12-30T14:41:21Z</xd:SigningTime>
          <xd:SigningCertificate>
            <xd:Cert>
              <xd:CertDigest>
                <DigestMethod Algorithm="http://www.w3.org/2001/04/xmlenc#sha256"/>
                <DigestValue>muc2768R8N5OU7IEARG1Cb/m0E0bkYrqyMSb6ZQUqtE=</DigestValue>
              </xd:CertDigest>
              <xd:IssuerSerial>
                <X509IssuerName>OID.2.5.4.97=NTRBG-131276827, OU=Qualified TSP, O=InfoNotary PLC, L=Sofia, C=BG, CN=InfoNotary Qualified Personal Sign CA, DC=qualified-natural-ca</X509IssuerName>
                <X509SerialNumber>6757542878309063821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aMOtSjd2/n717Kb3QEZIqadNdy0Cup8R1Y3kiZmLiZyhWQ/nJq9WXwJ+FZiLqRjspN1K91dz5CSzwW6ii1gl832yYQXv5L9UQ579Iqs0/oS4en5GQk/mNOeZi6PavcCJ29yUlxP/Ip6upzJSHWXtS/ED4myiiXYOtw8xEt8P4rQFzRyYcrEge3UB9X5+Hy6Qv349gOdPsPOYSkwpfboGRuS1zWOmPdwmTPw7vCLBFwlie2FQcCsoXA73TeSFdCzP6y9k1HwsXtcDb3J8w+EV6UOYvhuxuz7nDiHlkWVn/qO7iFU8F+cngUyt9MSZ7qPENhjU38R+3UnuxAyqhmFP9XYKY2Y+UzwcOxoQpLdQ4jwMTRVc9inA82tFSTuijUDPw5WAf+Fo4+KC2a3oB02TuQzH6Zzc/VaLO1x935cz0/Caw9nSJniekC+duqr2gCLpb6rUWvi/ajMCAwEAAaOCAeswggHnMA4GA1UdDwEB/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</xd:EncapsulatedX509Certificate>
            <xd:EncapsulatedX509Certificate>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</xd:EncapsulatedX509Certificate>
          </xd:CertificateValues>
        </xd:UnsignedSignatureProperties>
      </xd:UnsignedProperties>
    </xd:QualifyingProperties>
  </Object>
  <Object Id="idValidSigLnImg">AQAAAGwAAAAAAAAAAAAAAP8AAAB/AAAAAAAAAAAAAADLGAAAaQwAACBFTUYAAAEALBkAAJoAAAAG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LOJ0RjEAAACAP5yM+n8AAAkAAAABAAAAiL7gi/p/AAAAAAAAAAAAAIekOE36fwAAoAHsySACAAAAAAAAAAAAAAAAAAAAAAAAAAAAAAAAAACv6bXPxBEAAAAAAAAAAAAA/////yACAAAAAAAAAAAAAECv7NYgAgAA8OJ0RgAAAACAJAPYIAIAAAcAAAAAAAAAMJ/s1iACAAAs4nRGMQAAAIDidEYxAAAAwUK5i/p/AAAeAAAAAAAAAFKVJ3IAAAAAHgAAAAAAAAAQrgbUIAIAAECv7NYgAgAAi+i9i/p/AADQ4XRGMQAAAIDidEYx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se3RGMQAAABDohkz6fwAAMBXR0SACAACIvuCL+n8AAAAAAAAAAAAAAae+TPp/AAACAAAAAAAAAAIAAAAAAAAAAAAAAAAAAAAAAAAAAAAAAK9Otc/EEQAAwGX80yACAACgSv/XIAIAAAAAAAAAAAAAQK/s1iACAAAIfHRGAAAAAOD///8AAAAABgAAAAAAAAACAAAAAAAAACx7dEYxAAAAgHt0RjEAAADBQrmL+n8AAAAAAAAAAAAAQFqJiwAAAAAAAAAAAAAAAP+gjkz6fwAAQK/s1iACAACL6L2L+n8AANB6dEYxAAAAgHt0RjEAAAAAAAAAAAAAAAAAAABkdgAIAAAAACUAAAAMAAAAAwAAABgAAAAMAAAAAAAAAhIAAAAMAAAAAQAAABYAAAAMAAAACAAAAFQAAABUAAAACgAAACcAAAAeAAAASgAAAAEAAABVVc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G+hMZBCgAAAHAAAAAkAAAATAAAAAQAAAAJAAAAcAAAAMsAAAB9AAAAlAAAAFMAaQBnAG4AZQBkACAAYgB5ADoAIABWAGEAbABlAHIAaQBhACAARwBlAG8AcgBnAGkAZQB2AGEAIABLAHUAcwBoAGUAdgBhAAYAAAADAAAABwAAAAcAAAAGAAAABwAAAAMAAAAHAAAABQAAAAMAAAADAAAABwAAAAYAAAADAAAABgAAAAQAAAADAAAABgAAAAMAAAAIAAAABgAAAAcAAAAEAAAABwAAAAMAAAAGAAAABQAAAAYAAAADAAAABgAAAAcAAAAFAAAABwAAAAYAAAAFAAAABgAAABYAAAAMAAAAAAAAACUAAAAMAAAAAgAAAA4AAAAUAAAAAAAAABAAAAAUAAAA</Object>
  <Object Id="idInvalidSigLnImg">AQAAAGwAAAAAAAAAAAAAAP8AAAB/AAAAAAAAAAAAAADLGAAAaQwAACBFTUYAAAEAwBwAAKAAAAAG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FyhdEYxAAAAh6Q4Tfp/AAAKAAsAAAAAAIi+4Iv6fwAAAAAAAAAAAACspDhN+n8AAAAAAAAAAAAAUGvTjPp/AAAAAAAAAAAAAAAAAAAAAAAA36i1z8QRAADTZ5NM+n8AAEgAAAAgAgAAAAAAAAAAAABAr+zWIAIAADiidEYAAAAA9f///wAAAAAJAAAAAAAAAAAAAAAAAAAAXKF0RjEAAACwoXRGMQAAAMFCuYv6fwAAAAAAAAAAAAAAAAAAAAAAAECv7NYgAgAAOKJ0RjEAAABAr+zWIAIAAIvovYv6fwAAAKF0RjEAAACwoXRGMQAAAAAAAAAAAAAAAAAAAGR2AAgAAAAAJQAAAAwAAAABAAAAGAAAAAwAAAD/AAACEgAAAAwAAAABAAAAHgAAABgAAAAiAAAABAAAAHoAAAARAAAAJQAAAAwAAAABAAAAVAAAALQAAAAjAAAABAAAAHgAAAAQAAAAAQAAAFVV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CzidEYxAAAAgD+cjPp/AAAJAAAAAQAAAIi+4Iv6fwAAAAAAAAAAAACHpDhN+n8AAKAB7MkgAgAAAAAAAAAAAAAAAAAAAAAAAAAAAAAAAAAAr+m1z8QRAAAAAAAAAAAAAP////8gAgAAAAAAAAAAAABAr+zWIAIAAPDidEYAAAAAgCQD2CACAAAHAAAAAAAAADCf7NYgAgAALOJ0RjEAAACA4nRGMQAAAMFCuYv6fwAAHgAAAAAAAABSlSdyAAAAAB4AAAAAAAAAEK4G1CACAABAr+zWIAIAAIvovYv6fwAA0OF0RjEAAACA4nRGM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LHt0RjEAAAAQ6IZM+n8AADAV0dEgAgAAiL7gi/p/AAAAAAAAAAAAAAGnvkz6fwAAAgAAAAAAAAACAAAAAAAAAAAAAAAAAAAAAAAAAAAAAACvTrXPxBEAAMBl/NMgAgAAoEr/1yACAAAAAAAAAAAAAECv7NYgAgAACHx0RgAAAADg////AAAAAAYAAAAAAAAAAgAAAAAAAAAse3RGMQAAAIB7dEYxAAAAwUK5i/p/AAAAAAAAAAAAAEBaiYsAAAAAAAAAAAAAAAD/oI5M+n8AAECv7NYgAgAAi+i9i/p/AADQenRGMQAAAIB7dEYxAAAAAAAAAAAAAAAAAAAA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VcZBvoTGQQoAAABwAAAAJAAAAEwAAAAEAAAACQAAAHAAAADLAAAAfQAAAJQAAABTAGkAZwBuAGUAZAAgAGIAeQA6ACAAVgBhAGwAZQByAGkAYQAgAEcAZQBvAHIAZwBpAGUAdgBhACAASwB1AHMAaABlAHYAYQAGAAAAAwAAAAcAAAAHAAAABgAAAAcAAAADAAAABwAAAAUAAAADAAAAAwAAAAcAAAAGAAAAAwAAAAYAAAAEAAAAAwAAAAYAAAADAAAACAAAAAYAAAAHAAAABAAAAAcAAAADAAAABgAAAAUAAAAGAAAAAwAAAAYAAAAHAAAABQAAAAcAAAAGAAAABQ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Maria Jivakova</cp:lastModifiedBy>
  <cp:revision>2</cp:revision>
  <dcterms:created xsi:type="dcterms:W3CDTF">2021-01-07T13:18:00Z</dcterms:created>
  <dcterms:modified xsi:type="dcterms:W3CDTF">2021-01-07T13:19:00Z</dcterms:modified>
</cp:coreProperties>
</file>